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6434" w14:textId="77777777" w:rsidR="00DC4489" w:rsidRPr="00226524" w:rsidRDefault="00DC4489" w:rsidP="00DC4489">
      <w:pPr>
        <w:pStyle w:val="Overskrift2"/>
        <w:jc w:val="center"/>
        <w:rPr>
          <w:rFonts w:ascii="Calibri" w:hAnsi="Calibri" w:cs="Times New Roman"/>
          <w:i/>
          <w:sz w:val="36"/>
          <w:szCs w:val="36"/>
          <w:lang w:val="nb-NO"/>
        </w:rPr>
      </w:pPr>
      <w:r w:rsidRPr="00226524">
        <w:rPr>
          <w:noProof/>
          <w:lang w:val="nb-NO"/>
        </w:rPr>
        <w:drawing>
          <wp:inline distT="0" distB="0" distL="0" distR="0" wp14:anchorId="0AA747D7" wp14:editId="4E7BC15F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524">
        <w:rPr>
          <w:rFonts w:ascii="Calibri" w:hAnsi="Calibri"/>
          <w:lang w:val="nb-NO"/>
        </w:rPr>
        <w:br/>
      </w:r>
    </w:p>
    <w:p w14:paraId="0AD8EADF" w14:textId="245E8E59" w:rsidR="00DC4489" w:rsidRPr="00226524" w:rsidRDefault="00376291" w:rsidP="00DC4489">
      <w:pPr>
        <w:pStyle w:val="Overskrift1"/>
        <w:jc w:val="center"/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LEDERMØTE</w:t>
      </w:r>
      <w:r w:rsidR="00DC4489" w:rsidRPr="00226524">
        <w:rPr>
          <w:sz w:val="32"/>
          <w:szCs w:val="32"/>
          <w:lang w:val="nb-NO"/>
        </w:rPr>
        <w:t>/2025 – 2027</w:t>
      </w:r>
    </w:p>
    <w:p w14:paraId="3EB72788" w14:textId="492EE758" w:rsidR="00DC4489" w:rsidRPr="00DC4489" w:rsidRDefault="00376291" w:rsidP="00DC4489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Tirsdag</w:t>
      </w:r>
      <w:r w:rsidR="00DC4489" w:rsidRPr="00DC4489"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>10</w:t>
      </w:r>
      <w:r w:rsidR="00DC4489" w:rsidRPr="00DC4489">
        <w:rPr>
          <w:b/>
          <w:bCs/>
          <w:sz w:val="24"/>
          <w:szCs w:val="22"/>
        </w:rPr>
        <w:t xml:space="preserve">. </w:t>
      </w:r>
      <w:r w:rsidR="00B02782">
        <w:rPr>
          <w:b/>
          <w:bCs/>
          <w:sz w:val="24"/>
          <w:szCs w:val="22"/>
        </w:rPr>
        <w:t>mars</w:t>
      </w:r>
      <w:r w:rsidR="00B9670B">
        <w:rPr>
          <w:b/>
          <w:bCs/>
          <w:sz w:val="24"/>
          <w:szCs w:val="22"/>
        </w:rPr>
        <w:t xml:space="preserve"> 2026</w:t>
      </w:r>
      <w:r w:rsidR="00DC4489" w:rsidRPr="00DC4489">
        <w:rPr>
          <w:b/>
          <w:bCs/>
          <w:sz w:val="24"/>
          <w:szCs w:val="22"/>
        </w:rPr>
        <w:t xml:space="preserve"> kl. 1</w:t>
      </w:r>
      <w:r>
        <w:rPr>
          <w:b/>
          <w:bCs/>
          <w:sz w:val="24"/>
          <w:szCs w:val="22"/>
        </w:rPr>
        <w:t>7.00</w:t>
      </w:r>
    </w:p>
    <w:p w14:paraId="137460EE" w14:textId="5A87B550" w:rsidR="00DC4489" w:rsidRPr="00DC4489" w:rsidRDefault="00376291" w:rsidP="00376291">
      <w:pPr>
        <w:tabs>
          <w:tab w:val="left" w:pos="3640"/>
        </w:tabs>
        <w:rPr>
          <w:bCs/>
          <w:sz w:val="24"/>
          <w:szCs w:val="22"/>
        </w:rPr>
      </w:pPr>
      <w:r>
        <w:rPr>
          <w:bCs/>
          <w:sz w:val="24"/>
          <w:szCs w:val="22"/>
        </w:rPr>
        <w:tab/>
      </w:r>
    </w:p>
    <w:p w14:paraId="72B739BD" w14:textId="329B8976" w:rsidR="00DC4489" w:rsidRPr="00DC4489" w:rsidRDefault="00B02782" w:rsidP="00DC4489">
      <w:pPr>
        <w:jc w:val="center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Digitalt - </w:t>
      </w:r>
      <w:proofErr w:type="spellStart"/>
      <w:r>
        <w:rPr>
          <w:bCs/>
          <w:sz w:val="24"/>
          <w:szCs w:val="22"/>
        </w:rPr>
        <w:t>Whereby</w:t>
      </w:r>
      <w:proofErr w:type="spellEnd"/>
    </w:p>
    <w:p w14:paraId="7A2EF919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77173495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62A5C106" w14:textId="3655D36B" w:rsidR="000146DB" w:rsidRPr="000146DB" w:rsidRDefault="00DC4489" w:rsidP="000146DB">
      <w:pPr>
        <w:pBdr>
          <w:bottom w:val="single" w:sz="12" w:space="1" w:color="auto"/>
        </w:pBdr>
        <w:ind w:left="1410" w:hanging="1410"/>
      </w:pPr>
      <w:r w:rsidRPr="00DC4489">
        <w:rPr>
          <w:b/>
          <w:sz w:val="24"/>
        </w:rPr>
        <w:t>Tilstede</w:t>
      </w:r>
      <w:r w:rsidRPr="00DC4489">
        <w:rPr>
          <w:sz w:val="24"/>
        </w:rPr>
        <w:t>:</w:t>
      </w:r>
      <w:r w:rsidRPr="00DC4489">
        <w:rPr>
          <w:sz w:val="24"/>
        </w:rPr>
        <w:tab/>
      </w:r>
      <w:r w:rsidRPr="000146DB">
        <w:rPr>
          <w:sz w:val="24"/>
        </w:rPr>
        <w:t>Tore Blokhus</w:t>
      </w:r>
      <w:r w:rsidR="00E661A4" w:rsidRPr="000146DB">
        <w:rPr>
          <w:sz w:val="24"/>
        </w:rPr>
        <w:t xml:space="preserve"> (leder)</w:t>
      </w:r>
      <w:r w:rsidRPr="000146DB">
        <w:rPr>
          <w:sz w:val="24"/>
        </w:rPr>
        <w:t>,</w:t>
      </w:r>
      <w:r w:rsidR="00E661A4" w:rsidRPr="000146DB">
        <w:rPr>
          <w:sz w:val="24"/>
        </w:rPr>
        <w:t xml:space="preserve"> Øystein Johannesen (</w:t>
      </w:r>
      <w:r w:rsidR="000146DB" w:rsidRPr="000146DB">
        <w:rPr>
          <w:sz w:val="24"/>
        </w:rPr>
        <w:t>nestleder)</w:t>
      </w:r>
      <w:r w:rsidRPr="000146DB">
        <w:rPr>
          <w:sz w:val="24"/>
        </w:rPr>
        <w:t xml:space="preserve"> Eli Gjengstø</w:t>
      </w:r>
      <w:r w:rsidR="000146DB" w:rsidRPr="000146DB">
        <w:rPr>
          <w:sz w:val="24"/>
        </w:rPr>
        <w:t xml:space="preserve"> (styret)</w:t>
      </w:r>
      <w:r w:rsidRPr="000146DB">
        <w:rPr>
          <w:sz w:val="24"/>
        </w:rPr>
        <w:t xml:space="preserve">, Max </w:t>
      </w:r>
      <w:proofErr w:type="spellStart"/>
      <w:r w:rsidRPr="000146DB">
        <w:rPr>
          <w:sz w:val="24"/>
        </w:rPr>
        <w:t>Carlström</w:t>
      </w:r>
      <w:proofErr w:type="spellEnd"/>
      <w:r w:rsidRPr="000146DB">
        <w:rPr>
          <w:sz w:val="24"/>
        </w:rPr>
        <w:t>-Refsum</w:t>
      </w:r>
      <w:r w:rsidR="000146DB" w:rsidRPr="000146DB">
        <w:rPr>
          <w:sz w:val="24"/>
        </w:rPr>
        <w:t xml:space="preserve"> (styret)</w:t>
      </w:r>
      <w:r w:rsidRPr="000146DB">
        <w:rPr>
          <w:sz w:val="24"/>
        </w:rPr>
        <w:t xml:space="preserve">, </w:t>
      </w:r>
      <w:r w:rsidR="000146DB" w:rsidRPr="000146DB">
        <w:rPr>
          <w:sz w:val="24"/>
        </w:rPr>
        <w:t xml:space="preserve">Gunvor Berge (styret) </w:t>
      </w:r>
      <w:proofErr w:type="spellStart"/>
      <w:r w:rsidRPr="000146DB">
        <w:rPr>
          <w:sz w:val="24"/>
        </w:rPr>
        <w:t>Maija</w:t>
      </w:r>
      <w:proofErr w:type="spellEnd"/>
      <w:r w:rsidRPr="000146DB">
        <w:rPr>
          <w:sz w:val="24"/>
        </w:rPr>
        <w:t xml:space="preserve"> Juva</w:t>
      </w:r>
      <w:r w:rsidR="000146DB" w:rsidRPr="000146DB">
        <w:rPr>
          <w:sz w:val="24"/>
        </w:rPr>
        <w:t xml:space="preserve"> (styret)</w:t>
      </w:r>
      <w:r w:rsidR="007356DD" w:rsidRPr="000146DB">
        <w:rPr>
          <w:sz w:val="24"/>
        </w:rPr>
        <w:br/>
      </w:r>
      <w:r w:rsidR="000146DB" w:rsidRPr="000146DB">
        <w:rPr>
          <w:sz w:val="24"/>
        </w:rPr>
        <w:t>Rolf Hermansen (</w:t>
      </w:r>
      <w:proofErr w:type="spellStart"/>
      <w:r w:rsidR="000146DB" w:rsidRPr="000146DB">
        <w:rPr>
          <w:sz w:val="24"/>
        </w:rPr>
        <w:t>Boule</w:t>
      </w:r>
      <w:proofErr w:type="spellEnd"/>
      <w:r w:rsidR="000146DB" w:rsidRPr="000146DB">
        <w:rPr>
          <w:sz w:val="24"/>
        </w:rPr>
        <w:t xml:space="preserve"> Frederik II), </w:t>
      </w:r>
      <w:r w:rsidR="00712FF0" w:rsidRPr="00712FF0">
        <w:rPr>
          <w:sz w:val="24"/>
        </w:rPr>
        <w:t>Aleksandar </w:t>
      </w:r>
      <w:proofErr w:type="spellStart"/>
      <w:r w:rsidR="00712FF0" w:rsidRPr="00712FF0">
        <w:rPr>
          <w:sz w:val="24"/>
        </w:rPr>
        <w:t>Obradovic</w:t>
      </w:r>
      <w:proofErr w:type="spellEnd"/>
      <w:r w:rsidR="00712FF0">
        <w:rPr>
          <w:sz w:val="24"/>
        </w:rPr>
        <w:t xml:space="preserve"> (</w:t>
      </w:r>
      <w:proofErr w:type="spellStart"/>
      <w:r w:rsidR="00712FF0">
        <w:rPr>
          <w:sz w:val="24"/>
        </w:rPr>
        <w:t>Boule</w:t>
      </w:r>
      <w:proofErr w:type="spellEnd"/>
      <w:r w:rsidR="00712FF0">
        <w:rPr>
          <w:sz w:val="24"/>
        </w:rPr>
        <w:t xml:space="preserve"> Frederik II), </w:t>
      </w:r>
      <w:r w:rsidR="000146DB" w:rsidRPr="000146DB">
        <w:rPr>
          <w:sz w:val="24"/>
        </w:rPr>
        <w:t xml:space="preserve">Morten Torp (Follo), Viggo Furubotn (Fusa), Thor Eivind Kise (Hamar), Svein Erik Johansen (Holmestrand), </w:t>
      </w:r>
      <w:r w:rsidR="00365E1C">
        <w:rPr>
          <w:sz w:val="24"/>
        </w:rPr>
        <w:t>Helene Heather Aune (Rælingen)</w:t>
      </w:r>
      <w:r w:rsidR="00365E1C">
        <w:rPr>
          <w:sz w:val="24"/>
        </w:rPr>
        <w:t xml:space="preserve">, </w:t>
      </w:r>
      <w:r w:rsidR="000146DB" w:rsidRPr="000146DB">
        <w:rPr>
          <w:sz w:val="24"/>
        </w:rPr>
        <w:t>Sverre Meisingset (Stokke), Pål Johansen (Stord), Per Vidar Johannesen (Stord), Lars Krogh (Storøya), Tom Verner Karlsen (Storøya), Ronny Gudmundsen (Økern)</w:t>
      </w:r>
      <w:r w:rsidR="00365E1C">
        <w:rPr>
          <w:sz w:val="24"/>
        </w:rPr>
        <w:t>.</w:t>
      </w:r>
    </w:p>
    <w:p w14:paraId="504925C0" w14:textId="0BEAFB85" w:rsidR="00DC4489" w:rsidRPr="00DC4489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213A06B3" w14:textId="276E07EB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>Forfall</w:t>
      </w:r>
      <w:r w:rsidRPr="00226524">
        <w:rPr>
          <w:sz w:val="24"/>
        </w:rPr>
        <w:t>:</w:t>
      </w:r>
      <w:r w:rsidRPr="00226524">
        <w:rPr>
          <w:sz w:val="24"/>
        </w:rPr>
        <w:tab/>
      </w:r>
    </w:p>
    <w:p w14:paraId="4A1FD399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 xml:space="preserve">Fra </w:t>
      </w:r>
      <w:proofErr w:type="spellStart"/>
      <w:r w:rsidRPr="00226524">
        <w:rPr>
          <w:b/>
          <w:sz w:val="24"/>
        </w:rPr>
        <w:t>adm</w:t>
      </w:r>
      <w:proofErr w:type="spellEnd"/>
      <w:r w:rsidRPr="00226524">
        <w:rPr>
          <w:sz w:val="24"/>
        </w:rPr>
        <w:t>:</w:t>
      </w:r>
      <w:r w:rsidRPr="00226524">
        <w:rPr>
          <w:sz w:val="24"/>
        </w:rPr>
        <w:tab/>
        <w:t>Arild Skjæveland</w:t>
      </w:r>
    </w:p>
    <w:p w14:paraId="420574DD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66612BC8" w14:textId="77777777" w:rsidR="00DC4489" w:rsidRPr="00226524" w:rsidRDefault="00DC4489" w:rsidP="00DC4489">
      <w:pPr>
        <w:jc w:val="center"/>
        <w:rPr>
          <w:bCs/>
          <w:sz w:val="24"/>
          <w:szCs w:val="22"/>
        </w:rPr>
      </w:pPr>
    </w:p>
    <w:p w14:paraId="38D98E45" w14:textId="77777777" w:rsidR="00DC4489" w:rsidRPr="00226524" w:rsidRDefault="00DC4489" w:rsidP="00DC4489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0D33B527" w14:textId="77777777" w:rsidR="00DC4489" w:rsidRPr="00226524" w:rsidRDefault="00DC4489" w:rsidP="00DC4489">
      <w:pPr>
        <w:pStyle w:val="Ingenmellomrom"/>
        <w:rPr>
          <w:sz w:val="24"/>
        </w:rPr>
      </w:pPr>
    </w:p>
    <w:p w14:paraId="13B9429B" w14:textId="77777777" w:rsidR="00DC4489" w:rsidRPr="00226524" w:rsidRDefault="00DC4489" w:rsidP="00DC4489">
      <w:pPr>
        <w:pStyle w:val="Ingenmellomrom"/>
        <w:rPr>
          <w:sz w:val="24"/>
        </w:rPr>
      </w:pPr>
    </w:p>
    <w:p w14:paraId="453CF8F1" w14:textId="77777777" w:rsidR="00DC4489" w:rsidRPr="00226524" w:rsidRDefault="00DC4489" w:rsidP="00DC4489">
      <w:pPr>
        <w:rPr>
          <w:rFonts w:ascii="Arial" w:hAnsi="Arial" w:cs="Arial"/>
          <w:b/>
          <w:bCs/>
          <w:szCs w:val="22"/>
        </w:rPr>
      </w:pPr>
    </w:p>
    <w:p w14:paraId="4F271E13" w14:textId="173356AB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01</w:t>
      </w:r>
      <w:r w:rsidRPr="00226524">
        <w:rPr>
          <w:b/>
          <w:sz w:val="24"/>
        </w:rPr>
        <w:tab/>
      </w:r>
      <w:r w:rsidR="00562623">
        <w:rPr>
          <w:b/>
          <w:sz w:val="24"/>
        </w:rPr>
        <w:t>INFO FRA SEKSJONEN</w:t>
      </w:r>
    </w:p>
    <w:p w14:paraId="2AB9A7A7" w14:textId="77777777" w:rsidR="00DC4489" w:rsidRPr="00226524" w:rsidRDefault="00DC4489" w:rsidP="00DC4489">
      <w:pPr>
        <w:pStyle w:val="Ingenmellomrom"/>
        <w:rPr>
          <w:sz w:val="24"/>
        </w:rPr>
      </w:pPr>
    </w:p>
    <w:p w14:paraId="080DFFAA" w14:textId="235C2D69" w:rsidR="00DC4489" w:rsidRDefault="00562623" w:rsidP="00562623">
      <w:pPr>
        <w:pStyle w:val="Ingenmellomrom"/>
        <w:ind w:left="1440"/>
        <w:rPr>
          <w:sz w:val="24"/>
        </w:rPr>
      </w:pPr>
      <w:r>
        <w:rPr>
          <w:sz w:val="24"/>
        </w:rPr>
        <w:t>Tore ønsker velkommen og informerer om det møtetekniske.</w:t>
      </w:r>
    </w:p>
    <w:p w14:paraId="1CCE3DBA" w14:textId="77777777" w:rsidR="00562623" w:rsidRDefault="00562623" w:rsidP="00562623">
      <w:pPr>
        <w:pStyle w:val="Ingenmellomrom"/>
        <w:ind w:left="1440"/>
        <w:rPr>
          <w:sz w:val="24"/>
        </w:rPr>
      </w:pPr>
    </w:p>
    <w:p w14:paraId="6366C097" w14:textId="364017E4" w:rsidR="00562623" w:rsidRDefault="00562623" w:rsidP="00562623">
      <w:pPr>
        <w:pStyle w:val="Ingenmellomrom"/>
        <w:ind w:left="1440"/>
        <w:rPr>
          <w:sz w:val="24"/>
        </w:rPr>
      </w:pPr>
      <w:r>
        <w:rPr>
          <w:sz w:val="24"/>
        </w:rPr>
        <w:t xml:space="preserve">Seksjonen ber </w:t>
      </w:r>
      <w:proofErr w:type="spellStart"/>
      <w:r>
        <w:rPr>
          <w:sz w:val="24"/>
        </w:rPr>
        <w:t>klubbane</w:t>
      </w:r>
      <w:proofErr w:type="spellEnd"/>
      <w:r>
        <w:rPr>
          <w:sz w:val="24"/>
        </w:rPr>
        <w:t xml:space="preserve"> om å få inn all informasjon til terminlista før sesongstart, slik at det er full informasjon om kva som er i vente for </w:t>
      </w:r>
      <w:proofErr w:type="spellStart"/>
      <w:r>
        <w:rPr>
          <w:sz w:val="24"/>
        </w:rPr>
        <w:t>spelarane</w:t>
      </w:r>
      <w:proofErr w:type="spellEnd"/>
      <w:r>
        <w:rPr>
          <w:sz w:val="24"/>
        </w:rPr>
        <w:t xml:space="preserve"> og kva det skal koste.</w:t>
      </w:r>
    </w:p>
    <w:p w14:paraId="71629492" w14:textId="77777777" w:rsidR="00562623" w:rsidRDefault="00562623" w:rsidP="00562623">
      <w:pPr>
        <w:pStyle w:val="Ingenmellomrom"/>
        <w:ind w:left="1440"/>
        <w:rPr>
          <w:sz w:val="24"/>
        </w:rPr>
      </w:pPr>
    </w:p>
    <w:p w14:paraId="5CEEF769" w14:textId="06FEBDB0" w:rsidR="00562623" w:rsidRDefault="00562623" w:rsidP="00562623">
      <w:pPr>
        <w:pStyle w:val="Ingenmellomrom"/>
        <w:ind w:left="1440"/>
        <w:rPr>
          <w:sz w:val="24"/>
        </w:rPr>
      </w:pPr>
      <w:r>
        <w:rPr>
          <w:sz w:val="24"/>
        </w:rPr>
        <w:t xml:space="preserve">Seksjonsstyret ser på insentiv for rekruttering etter årsmøtet i fjor, men har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landa på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god modell og løysing </w:t>
      </w:r>
      <w:proofErr w:type="spellStart"/>
      <w:r>
        <w:rPr>
          <w:sz w:val="24"/>
        </w:rPr>
        <w:t>enno</w:t>
      </w:r>
      <w:proofErr w:type="spellEnd"/>
      <w:r>
        <w:rPr>
          <w:sz w:val="24"/>
        </w:rPr>
        <w:t>. Det vil jobbes med.</w:t>
      </w:r>
    </w:p>
    <w:p w14:paraId="7003BACB" w14:textId="77777777" w:rsidR="00562623" w:rsidRDefault="00562623" w:rsidP="00562623">
      <w:pPr>
        <w:pStyle w:val="Ingenmellomrom"/>
        <w:ind w:left="1440"/>
        <w:rPr>
          <w:sz w:val="24"/>
        </w:rPr>
      </w:pPr>
    </w:p>
    <w:p w14:paraId="3AA4BC76" w14:textId="77777777" w:rsidR="000146DB" w:rsidRDefault="00562623" w:rsidP="00562623">
      <w:pPr>
        <w:pStyle w:val="Ingenmellomrom"/>
        <w:ind w:left="1440"/>
        <w:rPr>
          <w:sz w:val="24"/>
        </w:rPr>
      </w:pPr>
      <w:r>
        <w:rPr>
          <w:sz w:val="24"/>
        </w:rPr>
        <w:t xml:space="preserve">Tore informerer om junioraktivitet, og målet om å sende to lag til EM og VM for junior i 2026. </w:t>
      </w:r>
      <w:proofErr w:type="spellStart"/>
      <w:r w:rsidR="000146DB">
        <w:rPr>
          <w:sz w:val="24"/>
        </w:rPr>
        <w:t>Auke</w:t>
      </w:r>
      <w:proofErr w:type="spellEnd"/>
      <w:r w:rsidR="000146DB">
        <w:rPr>
          <w:sz w:val="24"/>
        </w:rPr>
        <w:t xml:space="preserve"> i reisestøtte for </w:t>
      </w:r>
      <w:proofErr w:type="spellStart"/>
      <w:r w:rsidR="000146DB">
        <w:rPr>
          <w:sz w:val="24"/>
        </w:rPr>
        <w:t>juniorar</w:t>
      </w:r>
      <w:proofErr w:type="spellEnd"/>
      <w:r w:rsidR="000146DB">
        <w:rPr>
          <w:sz w:val="24"/>
        </w:rPr>
        <w:t xml:space="preserve"> til 5000 kroner per </w:t>
      </w:r>
      <w:proofErr w:type="spellStart"/>
      <w:r w:rsidR="000146DB">
        <w:rPr>
          <w:sz w:val="24"/>
        </w:rPr>
        <w:t>spelar</w:t>
      </w:r>
      <w:proofErr w:type="spellEnd"/>
      <w:r w:rsidR="000146DB">
        <w:rPr>
          <w:sz w:val="24"/>
        </w:rPr>
        <w:t xml:space="preserve"> per turnering. Reisestøtte for </w:t>
      </w:r>
      <w:proofErr w:type="spellStart"/>
      <w:r w:rsidR="000146DB">
        <w:rPr>
          <w:sz w:val="24"/>
        </w:rPr>
        <w:t>seniorspelarar</w:t>
      </w:r>
      <w:proofErr w:type="spellEnd"/>
      <w:r w:rsidR="000146DB">
        <w:rPr>
          <w:sz w:val="24"/>
        </w:rPr>
        <w:t xml:space="preserve"> er 3000 </w:t>
      </w:r>
      <w:proofErr w:type="spellStart"/>
      <w:r w:rsidR="000146DB">
        <w:rPr>
          <w:sz w:val="24"/>
        </w:rPr>
        <w:t>kroner.</w:t>
      </w:r>
      <w:proofErr w:type="spellEnd"/>
    </w:p>
    <w:p w14:paraId="699ECBED" w14:textId="77777777" w:rsidR="000146DB" w:rsidRDefault="000146DB" w:rsidP="00562623">
      <w:pPr>
        <w:pStyle w:val="Ingenmellomrom"/>
        <w:ind w:left="1440"/>
        <w:rPr>
          <w:sz w:val="24"/>
        </w:rPr>
      </w:pPr>
    </w:p>
    <w:p w14:paraId="656E6124" w14:textId="2F8BCF86" w:rsidR="00562623" w:rsidRDefault="00562623" w:rsidP="00562623">
      <w:pPr>
        <w:pStyle w:val="Ingenmellomrom"/>
        <w:ind w:left="1440"/>
        <w:rPr>
          <w:sz w:val="24"/>
        </w:rPr>
      </w:pPr>
      <w:r>
        <w:rPr>
          <w:sz w:val="24"/>
        </w:rPr>
        <w:lastRenderedPageBreak/>
        <w:t xml:space="preserve">For første gong </w:t>
      </w:r>
      <w:r w:rsidR="00947B43">
        <w:rPr>
          <w:sz w:val="24"/>
        </w:rPr>
        <w:t xml:space="preserve">på lenge </w:t>
      </w:r>
      <w:r>
        <w:rPr>
          <w:sz w:val="24"/>
        </w:rPr>
        <w:t>er det og Nordisk mesterskap i Danmark</w:t>
      </w:r>
      <w:r w:rsidR="00947B43">
        <w:rPr>
          <w:sz w:val="24"/>
        </w:rPr>
        <w:t xml:space="preserve"> for veteran. Der </w:t>
      </w:r>
      <w:r w:rsidR="00FE475F">
        <w:rPr>
          <w:sz w:val="24"/>
        </w:rPr>
        <w:t>er det kvalifisering i både vest og øst.</w:t>
      </w:r>
      <w:r w:rsidR="00F44FF1">
        <w:rPr>
          <w:sz w:val="24"/>
        </w:rPr>
        <w:t xml:space="preserve"> Det legges ut informasjonsdokument på petanque.no om Nordisk.</w:t>
      </w:r>
    </w:p>
    <w:p w14:paraId="30B55349" w14:textId="77777777" w:rsidR="00562623" w:rsidRDefault="00562623" w:rsidP="00562623">
      <w:pPr>
        <w:pStyle w:val="Ingenmellomrom"/>
        <w:ind w:left="1440"/>
        <w:rPr>
          <w:sz w:val="24"/>
        </w:rPr>
      </w:pPr>
    </w:p>
    <w:p w14:paraId="044EE8E0" w14:textId="685DEBF7" w:rsidR="00562623" w:rsidRDefault="00562623" w:rsidP="00562623">
      <w:pPr>
        <w:pStyle w:val="Ingenmellomrom"/>
        <w:ind w:left="1440"/>
        <w:rPr>
          <w:sz w:val="24"/>
        </w:rPr>
      </w:pPr>
      <w:r>
        <w:rPr>
          <w:sz w:val="24"/>
        </w:rPr>
        <w:t xml:space="preserve">Antidoping Norge – </w:t>
      </w:r>
      <w:proofErr w:type="spellStart"/>
      <w:r>
        <w:rPr>
          <w:sz w:val="24"/>
        </w:rPr>
        <w:t>trenarar</w:t>
      </w:r>
      <w:proofErr w:type="spellEnd"/>
      <w:r>
        <w:rPr>
          <w:sz w:val="24"/>
        </w:rPr>
        <w:t xml:space="preserve"> og </w:t>
      </w:r>
      <w:proofErr w:type="spellStart"/>
      <w:r>
        <w:rPr>
          <w:sz w:val="24"/>
        </w:rPr>
        <w:t>landslagsspelarar</w:t>
      </w:r>
      <w:proofErr w:type="spellEnd"/>
      <w:r>
        <w:rPr>
          <w:sz w:val="24"/>
        </w:rPr>
        <w:t xml:space="preserve"> må ta digitalt kurs. </w:t>
      </w:r>
      <w:proofErr w:type="spellStart"/>
      <w:r>
        <w:rPr>
          <w:sz w:val="24"/>
        </w:rPr>
        <w:t>Klubbane</w:t>
      </w:r>
      <w:proofErr w:type="spellEnd"/>
      <w:r>
        <w:rPr>
          <w:sz w:val="24"/>
        </w:rPr>
        <w:t xml:space="preserve"> må informere </w:t>
      </w:r>
      <w:proofErr w:type="spellStart"/>
      <w:r>
        <w:rPr>
          <w:sz w:val="24"/>
        </w:rPr>
        <w:t>spelarar</w:t>
      </w:r>
      <w:proofErr w:type="spellEnd"/>
      <w:r>
        <w:rPr>
          <w:sz w:val="24"/>
        </w:rPr>
        <w:t xml:space="preserve"> om at det kan dukka opp </w:t>
      </w:r>
      <w:proofErr w:type="spellStart"/>
      <w:r>
        <w:rPr>
          <w:sz w:val="24"/>
        </w:rPr>
        <w:t>testarar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frå</w:t>
      </w:r>
      <w:proofErr w:type="spellEnd"/>
      <w:r>
        <w:rPr>
          <w:sz w:val="24"/>
        </w:rPr>
        <w:t xml:space="preserve"> Antidoping Norge.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har </w:t>
      </w:r>
      <w:proofErr w:type="spellStart"/>
      <w:r>
        <w:rPr>
          <w:sz w:val="24"/>
        </w:rPr>
        <w:t>sjølv</w:t>
      </w:r>
      <w:proofErr w:type="spellEnd"/>
      <w:r>
        <w:rPr>
          <w:sz w:val="24"/>
        </w:rPr>
        <w:t xml:space="preserve"> ansvar for å ha kontroll på medikament og om det står på dopinglista.</w:t>
      </w:r>
    </w:p>
    <w:p w14:paraId="4C0547DB" w14:textId="77777777" w:rsidR="000146DB" w:rsidRDefault="000146DB" w:rsidP="00562623">
      <w:pPr>
        <w:pStyle w:val="Ingenmellomrom"/>
        <w:ind w:left="1440"/>
        <w:rPr>
          <w:sz w:val="24"/>
        </w:rPr>
      </w:pPr>
    </w:p>
    <w:p w14:paraId="4E6052DA" w14:textId="1BE139D7" w:rsidR="000146DB" w:rsidRDefault="000146DB" w:rsidP="00562623">
      <w:pPr>
        <w:pStyle w:val="Ingenmellomrom"/>
        <w:ind w:left="1440"/>
        <w:rPr>
          <w:sz w:val="24"/>
        </w:rPr>
      </w:pPr>
      <w:proofErr w:type="spellStart"/>
      <w:r>
        <w:rPr>
          <w:sz w:val="24"/>
        </w:rPr>
        <w:t>Landslagsspelarar</w:t>
      </w:r>
      <w:proofErr w:type="spellEnd"/>
      <w:r>
        <w:rPr>
          <w:sz w:val="24"/>
        </w:rPr>
        <w:t xml:space="preserve"> må </w:t>
      </w:r>
      <w:proofErr w:type="spellStart"/>
      <w:r>
        <w:rPr>
          <w:sz w:val="24"/>
        </w:rPr>
        <w:t>frå</w:t>
      </w:r>
      <w:proofErr w:type="spellEnd"/>
      <w:r>
        <w:rPr>
          <w:sz w:val="24"/>
        </w:rPr>
        <w:t xml:space="preserve"> og med i år signere under på kontrakt.</w:t>
      </w:r>
    </w:p>
    <w:p w14:paraId="1734E65A" w14:textId="77777777" w:rsidR="00562623" w:rsidRDefault="00562623" w:rsidP="00DC4489">
      <w:pPr>
        <w:pStyle w:val="Ingenmellomrom"/>
        <w:rPr>
          <w:sz w:val="24"/>
        </w:rPr>
      </w:pPr>
    </w:p>
    <w:p w14:paraId="4DB82497" w14:textId="11461DB5" w:rsidR="00562623" w:rsidRPr="00226524" w:rsidRDefault="00562623" w:rsidP="00DC4489">
      <w:pPr>
        <w:pStyle w:val="Ingenmellomrom"/>
        <w:rPr>
          <w:sz w:val="24"/>
        </w:rPr>
      </w:pPr>
    </w:p>
    <w:p w14:paraId="13E4B18A" w14:textId="54C18D87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02 </w:t>
      </w:r>
      <w:r w:rsidRPr="00226524">
        <w:rPr>
          <w:b/>
          <w:sz w:val="24"/>
        </w:rPr>
        <w:tab/>
      </w:r>
      <w:proofErr w:type="spellStart"/>
      <w:r w:rsidR="00562623">
        <w:rPr>
          <w:b/>
          <w:sz w:val="24"/>
        </w:rPr>
        <w:t>PETANQUE</w:t>
      </w:r>
      <w:proofErr w:type="spellEnd"/>
      <w:r w:rsidR="00562623">
        <w:rPr>
          <w:b/>
          <w:sz w:val="24"/>
        </w:rPr>
        <w:t xml:space="preserve"> </w:t>
      </w:r>
      <w:proofErr w:type="spellStart"/>
      <w:r w:rsidR="00562623">
        <w:rPr>
          <w:b/>
          <w:sz w:val="24"/>
        </w:rPr>
        <w:t>TOURNAMENT</w:t>
      </w:r>
      <w:proofErr w:type="spellEnd"/>
      <w:r w:rsidR="00562623">
        <w:rPr>
          <w:b/>
          <w:sz w:val="24"/>
        </w:rPr>
        <w:t xml:space="preserve"> APP</w:t>
      </w:r>
    </w:p>
    <w:p w14:paraId="1A4F6B89" w14:textId="77777777" w:rsidR="00AF6B2B" w:rsidRDefault="00AF6B2B" w:rsidP="00AE5E14">
      <w:pPr>
        <w:pStyle w:val="Ingenmellomrom"/>
        <w:rPr>
          <w:sz w:val="24"/>
        </w:rPr>
      </w:pPr>
    </w:p>
    <w:p w14:paraId="5C3B892F" w14:textId="4CFD75C0" w:rsidR="00562211" w:rsidRDefault="00562211" w:rsidP="00562623">
      <w:pPr>
        <w:pStyle w:val="Ingenmellomrom"/>
        <w:ind w:left="1416"/>
        <w:rPr>
          <w:sz w:val="24"/>
        </w:rPr>
      </w:pPr>
      <w:r>
        <w:rPr>
          <w:sz w:val="24"/>
        </w:rPr>
        <w:t xml:space="preserve">Informasjon ved Tore om </w:t>
      </w:r>
      <w:proofErr w:type="spellStart"/>
      <w:r>
        <w:rPr>
          <w:sz w:val="24"/>
        </w:rPr>
        <w:t>utfordringane</w:t>
      </w:r>
      <w:proofErr w:type="spellEnd"/>
      <w:r>
        <w:rPr>
          <w:sz w:val="24"/>
        </w:rPr>
        <w:t xml:space="preserve"> med system og programvare.</w:t>
      </w:r>
      <w:r w:rsidR="003D4E38">
        <w:rPr>
          <w:sz w:val="24"/>
        </w:rPr>
        <w:t xml:space="preserve"> God </w:t>
      </w:r>
      <w:r w:rsidR="00A049D0">
        <w:rPr>
          <w:sz w:val="24"/>
        </w:rPr>
        <w:t>support.</w:t>
      </w:r>
    </w:p>
    <w:p w14:paraId="7E1385EC" w14:textId="4AD0020A" w:rsidR="00562211" w:rsidRDefault="00562211" w:rsidP="00562623">
      <w:pPr>
        <w:pStyle w:val="Ingenmellomrom"/>
        <w:ind w:left="1416"/>
        <w:rPr>
          <w:sz w:val="24"/>
        </w:rPr>
      </w:pPr>
    </w:p>
    <w:p w14:paraId="3EAADA5C" w14:textId="13A3EE82" w:rsidR="00AE5E14" w:rsidRDefault="00562623" w:rsidP="00562623">
      <w:pPr>
        <w:pStyle w:val="Ingenmellomrom"/>
        <w:ind w:left="1416"/>
        <w:rPr>
          <w:sz w:val="24"/>
        </w:rPr>
      </w:pPr>
      <w:r>
        <w:rPr>
          <w:sz w:val="24"/>
        </w:rPr>
        <w:t>Presentasjon ved Øystein</w:t>
      </w:r>
      <w:r w:rsidR="00562211">
        <w:rPr>
          <w:sz w:val="24"/>
        </w:rPr>
        <w:t xml:space="preserve"> av </w:t>
      </w:r>
      <w:proofErr w:type="spellStart"/>
      <w:r w:rsidR="00562211">
        <w:rPr>
          <w:sz w:val="24"/>
        </w:rPr>
        <w:t>Petanque</w:t>
      </w:r>
      <w:proofErr w:type="spellEnd"/>
      <w:r w:rsidR="00562211">
        <w:rPr>
          <w:sz w:val="24"/>
        </w:rPr>
        <w:t xml:space="preserve"> </w:t>
      </w:r>
      <w:proofErr w:type="spellStart"/>
      <w:r w:rsidR="00562211">
        <w:rPr>
          <w:sz w:val="24"/>
        </w:rPr>
        <w:t>Tournament</w:t>
      </w:r>
      <w:proofErr w:type="spellEnd"/>
      <w:r w:rsidR="00562211">
        <w:rPr>
          <w:sz w:val="24"/>
        </w:rPr>
        <w:t xml:space="preserve"> App</w:t>
      </w:r>
      <w:r w:rsidR="004F1E70">
        <w:rPr>
          <w:sz w:val="24"/>
        </w:rPr>
        <w:t xml:space="preserve"> (PTA). PTA er utvikla av Helmut Poppen og Sophia Poppen i Hamburg, som har nettsida http.//tournament.io med turneringssystem for mange ulike </w:t>
      </w:r>
      <w:proofErr w:type="spellStart"/>
      <w:r w:rsidR="004F1E70">
        <w:rPr>
          <w:sz w:val="24"/>
        </w:rPr>
        <w:t>sportar</w:t>
      </w:r>
      <w:proofErr w:type="spellEnd"/>
      <w:r w:rsidR="004F1E70">
        <w:rPr>
          <w:sz w:val="24"/>
        </w:rPr>
        <w:t xml:space="preserve"> og </w:t>
      </w:r>
      <w:proofErr w:type="spellStart"/>
      <w:r w:rsidR="004F1E70">
        <w:rPr>
          <w:sz w:val="24"/>
        </w:rPr>
        <w:t>aktivitetar</w:t>
      </w:r>
      <w:proofErr w:type="spellEnd"/>
      <w:r w:rsidR="004F1E70">
        <w:rPr>
          <w:sz w:val="24"/>
        </w:rPr>
        <w:t xml:space="preserve">. Har du testa den ut, og </w:t>
      </w:r>
      <w:proofErr w:type="spellStart"/>
      <w:r w:rsidR="004F1E70">
        <w:rPr>
          <w:sz w:val="24"/>
        </w:rPr>
        <w:t>saknar</w:t>
      </w:r>
      <w:proofErr w:type="spellEnd"/>
      <w:r w:rsidR="004F1E70">
        <w:rPr>
          <w:sz w:val="24"/>
        </w:rPr>
        <w:t xml:space="preserve"> </w:t>
      </w:r>
      <w:proofErr w:type="spellStart"/>
      <w:r w:rsidR="004F1E70">
        <w:rPr>
          <w:sz w:val="24"/>
        </w:rPr>
        <w:t>noko</w:t>
      </w:r>
      <w:proofErr w:type="spellEnd"/>
      <w:r w:rsidR="004F1E70">
        <w:rPr>
          <w:sz w:val="24"/>
        </w:rPr>
        <w:t xml:space="preserve">, kan du maile Arild Skjæveland på </w:t>
      </w:r>
      <w:hyperlink r:id="rId8" w:history="1">
        <w:r w:rsidR="004F1E70" w:rsidRPr="006736B1">
          <w:rPr>
            <w:rStyle w:val="Hyperkobling"/>
            <w:sz w:val="24"/>
          </w:rPr>
          <w:t>arild.skjaeveland@nif.idrett.no</w:t>
        </w:r>
      </w:hyperlink>
      <w:r w:rsidR="004F1E70">
        <w:rPr>
          <w:sz w:val="24"/>
        </w:rPr>
        <w:t xml:space="preserve"> så kan han ta kommunikasjonen </w:t>
      </w:r>
      <w:proofErr w:type="spellStart"/>
      <w:r w:rsidR="004F1E70">
        <w:rPr>
          <w:sz w:val="24"/>
        </w:rPr>
        <w:t>vidare</w:t>
      </w:r>
      <w:proofErr w:type="spellEnd"/>
      <w:r w:rsidR="004F1E70">
        <w:rPr>
          <w:sz w:val="24"/>
        </w:rPr>
        <w:t xml:space="preserve"> med </w:t>
      </w:r>
      <w:proofErr w:type="spellStart"/>
      <w:r w:rsidR="004F1E70">
        <w:rPr>
          <w:sz w:val="24"/>
        </w:rPr>
        <w:t>utviklar</w:t>
      </w:r>
      <w:proofErr w:type="spellEnd"/>
      <w:r w:rsidR="004F1E70">
        <w:rPr>
          <w:sz w:val="24"/>
        </w:rPr>
        <w:t xml:space="preserve">, som </w:t>
      </w:r>
      <w:proofErr w:type="spellStart"/>
      <w:r w:rsidR="004F1E70">
        <w:rPr>
          <w:sz w:val="24"/>
        </w:rPr>
        <w:t>svarar</w:t>
      </w:r>
      <w:proofErr w:type="spellEnd"/>
      <w:r w:rsidR="004F1E70">
        <w:rPr>
          <w:sz w:val="24"/>
        </w:rPr>
        <w:t xml:space="preserve"> raskt.</w:t>
      </w:r>
    </w:p>
    <w:p w14:paraId="0F0F7ADC" w14:textId="77777777" w:rsidR="00562623" w:rsidRDefault="00562623" w:rsidP="00562623">
      <w:pPr>
        <w:pStyle w:val="Ingenmellomrom"/>
        <w:ind w:left="1416"/>
        <w:rPr>
          <w:sz w:val="24"/>
        </w:rPr>
      </w:pPr>
    </w:p>
    <w:p w14:paraId="60044E68" w14:textId="5B6F1DFA" w:rsidR="00562623" w:rsidRDefault="00562623" w:rsidP="00562623">
      <w:pPr>
        <w:pStyle w:val="Ingenmellomrom"/>
        <w:ind w:left="1416"/>
        <w:rPr>
          <w:sz w:val="24"/>
        </w:rPr>
      </w:pPr>
      <w:r>
        <w:rPr>
          <w:sz w:val="24"/>
        </w:rPr>
        <w:t xml:space="preserve">Seksjonsstyret ønsker at appen skal brukes av klubbene, i </w:t>
      </w:r>
      <w:proofErr w:type="spellStart"/>
      <w:r>
        <w:rPr>
          <w:sz w:val="24"/>
        </w:rPr>
        <w:t>rankingturneringer</w:t>
      </w:r>
      <w:proofErr w:type="spellEnd"/>
      <w:r>
        <w:rPr>
          <w:sz w:val="24"/>
        </w:rPr>
        <w:t xml:space="preserve">, og i Norgesmesterskapet. </w:t>
      </w:r>
    </w:p>
    <w:p w14:paraId="6A5E5547" w14:textId="77777777" w:rsidR="00562623" w:rsidRDefault="00562623" w:rsidP="00562623">
      <w:pPr>
        <w:pStyle w:val="Ingenmellomrom"/>
        <w:ind w:left="1416"/>
        <w:rPr>
          <w:sz w:val="24"/>
        </w:rPr>
      </w:pPr>
    </w:p>
    <w:p w14:paraId="08E11B68" w14:textId="3460F888" w:rsidR="00562623" w:rsidRDefault="00562623" w:rsidP="00562623">
      <w:pPr>
        <w:pStyle w:val="Ingenmellomrom"/>
        <w:ind w:left="1416"/>
        <w:rPr>
          <w:sz w:val="24"/>
        </w:rPr>
      </w:pPr>
      <w:r>
        <w:rPr>
          <w:sz w:val="24"/>
        </w:rPr>
        <w:t xml:space="preserve">Dette for å kunne modernisere </w:t>
      </w:r>
      <w:proofErr w:type="spellStart"/>
      <w:r>
        <w:rPr>
          <w:sz w:val="24"/>
        </w:rPr>
        <w:t>turneringane</w:t>
      </w:r>
      <w:proofErr w:type="spellEnd"/>
      <w:r>
        <w:rPr>
          <w:sz w:val="24"/>
        </w:rPr>
        <w:t>, med mulighet til live resultatservice, informasjon om baner og neste motstander, og effektivisering heller enn den gamle oppslagstavlen eller vanskelige dataprogram med printer.</w:t>
      </w:r>
    </w:p>
    <w:p w14:paraId="3351E130" w14:textId="77777777" w:rsidR="004F1E70" w:rsidRDefault="004F1E70" w:rsidP="00562623">
      <w:pPr>
        <w:pStyle w:val="Ingenmellomrom"/>
        <w:ind w:left="1416"/>
        <w:rPr>
          <w:sz w:val="24"/>
        </w:rPr>
      </w:pPr>
    </w:p>
    <w:p w14:paraId="04C7A73E" w14:textId="76D0ECC6" w:rsidR="004F1E70" w:rsidRDefault="004F1E70" w:rsidP="00562623">
      <w:pPr>
        <w:pStyle w:val="Ingenmellomrom"/>
        <w:ind w:left="1416"/>
        <w:rPr>
          <w:sz w:val="24"/>
        </w:rPr>
      </w:pPr>
      <w:r>
        <w:rPr>
          <w:sz w:val="24"/>
        </w:rPr>
        <w:t xml:space="preserve">Programmet finner du her, det er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nedlastbar app, men ei nettside der du kan logge deg inn og sette opp turnering. Link: </w:t>
      </w:r>
      <w:hyperlink r:id="rId9" w:history="1">
        <w:r w:rsidRPr="006736B1">
          <w:rPr>
            <w:rStyle w:val="Hyperkobling"/>
            <w:sz w:val="24"/>
          </w:rPr>
          <w:t>https://petanque.tournament.app/</w:t>
        </w:r>
      </w:hyperlink>
      <w:r>
        <w:rPr>
          <w:sz w:val="24"/>
        </w:rPr>
        <w:t xml:space="preserve"> </w:t>
      </w:r>
    </w:p>
    <w:p w14:paraId="20F3D1B6" w14:textId="2C5B79F0" w:rsidR="004F1E70" w:rsidRDefault="004F1E70" w:rsidP="00562623">
      <w:pPr>
        <w:pStyle w:val="Ingenmellomrom"/>
        <w:ind w:left="1416"/>
        <w:rPr>
          <w:sz w:val="24"/>
        </w:rPr>
      </w:pPr>
      <w:r>
        <w:rPr>
          <w:sz w:val="24"/>
        </w:rPr>
        <w:t xml:space="preserve">Me </w:t>
      </w:r>
      <w:proofErr w:type="spellStart"/>
      <w:r>
        <w:rPr>
          <w:sz w:val="24"/>
        </w:rPr>
        <w:t>anbefalar</w:t>
      </w:r>
      <w:proofErr w:type="spellEnd"/>
      <w:r>
        <w:rPr>
          <w:sz w:val="24"/>
        </w:rPr>
        <w:t xml:space="preserve"> alle om å </w:t>
      </w:r>
    </w:p>
    <w:p w14:paraId="4A394D6B" w14:textId="77777777" w:rsidR="009A67AE" w:rsidRDefault="009A67AE" w:rsidP="00562623">
      <w:pPr>
        <w:pStyle w:val="Ingenmellomrom"/>
        <w:ind w:left="1416"/>
        <w:rPr>
          <w:sz w:val="24"/>
        </w:rPr>
      </w:pPr>
    </w:p>
    <w:p w14:paraId="440BDDAE" w14:textId="06C1532B" w:rsidR="009A67AE" w:rsidRDefault="009A67AE" w:rsidP="00562623">
      <w:pPr>
        <w:pStyle w:val="Ingenmellomrom"/>
        <w:ind w:left="1416"/>
        <w:rPr>
          <w:sz w:val="24"/>
        </w:rPr>
      </w:pPr>
      <w:r>
        <w:rPr>
          <w:sz w:val="24"/>
        </w:rPr>
        <w:t>Innspill fra</w:t>
      </w:r>
      <w:r w:rsidR="00C30E90">
        <w:rPr>
          <w:sz w:val="24"/>
        </w:rPr>
        <w:t xml:space="preserve"> Max om at det også fungerer på andre spilleformer som gruppespill og trekking av makker.</w:t>
      </w:r>
    </w:p>
    <w:p w14:paraId="3EE75D7E" w14:textId="77777777" w:rsidR="00C30E90" w:rsidRDefault="00C30E90" w:rsidP="00562623">
      <w:pPr>
        <w:pStyle w:val="Ingenmellomrom"/>
        <w:ind w:left="1416"/>
        <w:rPr>
          <w:sz w:val="24"/>
        </w:rPr>
      </w:pPr>
    </w:p>
    <w:p w14:paraId="0A797B11" w14:textId="78C1C437" w:rsidR="00DC4489" w:rsidRPr="00226524" w:rsidRDefault="00C30E90" w:rsidP="004F1E70">
      <w:pPr>
        <w:pStyle w:val="Ingenmellomrom"/>
        <w:ind w:left="1416"/>
        <w:rPr>
          <w:sz w:val="24"/>
        </w:rPr>
      </w:pPr>
      <w:r>
        <w:rPr>
          <w:sz w:val="24"/>
        </w:rPr>
        <w:t xml:space="preserve">Lars fra Storøya etterlyser dokumentasjon og hjelpemiddel, og Eli fra styret foreslår å lage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veileder med forklaringer.</w:t>
      </w:r>
      <w:r w:rsidR="004F1E70">
        <w:rPr>
          <w:sz w:val="24"/>
        </w:rPr>
        <w:t xml:space="preserve"> </w:t>
      </w:r>
      <w:r w:rsidR="00AA6AFA">
        <w:rPr>
          <w:sz w:val="24"/>
        </w:rPr>
        <w:t>Ellers tilbakemeldinger om at det ser bra ut.</w:t>
      </w:r>
      <w:r w:rsidR="00DC4489" w:rsidRPr="00226524">
        <w:rPr>
          <w:sz w:val="24"/>
        </w:rPr>
        <w:tab/>
      </w:r>
      <w:r w:rsidR="00DC4489" w:rsidRPr="00226524">
        <w:rPr>
          <w:sz w:val="24"/>
        </w:rPr>
        <w:tab/>
      </w:r>
    </w:p>
    <w:p w14:paraId="7172F6D1" w14:textId="77777777" w:rsidR="00DC4489" w:rsidRPr="00226524" w:rsidRDefault="00DC4489" w:rsidP="00DC4489">
      <w:pPr>
        <w:pStyle w:val="Ingenmellomrom"/>
        <w:rPr>
          <w:sz w:val="24"/>
        </w:rPr>
      </w:pPr>
    </w:p>
    <w:p w14:paraId="6273A03E" w14:textId="6D544373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03 </w:t>
      </w:r>
      <w:r w:rsidRPr="00226524">
        <w:rPr>
          <w:b/>
          <w:sz w:val="24"/>
        </w:rPr>
        <w:tab/>
      </w:r>
      <w:r w:rsidR="00562623">
        <w:rPr>
          <w:b/>
          <w:sz w:val="24"/>
        </w:rPr>
        <w:t>NM 2026</w:t>
      </w:r>
    </w:p>
    <w:p w14:paraId="08D74F28" w14:textId="77777777" w:rsidR="00DC4489" w:rsidRPr="00226524" w:rsidRDefault="00DC4489" w:rsidP="00DC4489">
      <w:pPr>
        <w:pStyle w:val="Ingenmellomrom"/>
        <w:ind w:left="1440"/>
        <w:rPr>
          <w:bCs/>
          <w:sz w:val="24"/>
        </w:rPr>
      </w:pPr>
    </w:p>
    <w:p w14:paraId="27428B01" w14:textId="7646C7EA" w:rsidR="000B2202" w:rsidRDefault="000B2202" w:rsidP="00416ECD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Informasjon fra Tore fra seksjonen: No vil </w:t>
      </w:r>
      <w:proofErr w:type="spellStart"/>
      <w:r>
        <w:rPr>
          <w:bCs/>
          <w:sz w:val="24"/>
        </w:rPr>
        <w:t>me</w:t>
      </w:r>
      <w:proofErr w:type="spellEnd"/>
      <w:r>
        <w:rPr>
          <w:bCs/>
          <w:sz w:val="24"/>
        </w:rPr>
        <w:t xml:space="preserve"> stramme opp og ha </w:t>
      </w:r>
      <w:proofErr w:type="gramStart"/>
      <w:r>
        <w:rPr>
          <w:bCs/>
          <w:sz w:val="24"/>
        </w:rPr>
        <w:t>fokus</w:t>
      </w:r>
      <w:proofErr w:type="gramEnd"/>
      <w:r>
        <w:rPr>
          <w:bCs/>
          <w:sz w:val="24"/>
        </w:rPr>
        <w:t xml:space="preserve"> på draktlikhet, etter at det har sklidd ut</w:t>
      </w:r>
    </w:p>
    <w:p w14:paraId="05022732" w14:textId="77777777" w:rsidR="000B2202" w:rsidRDefault="000B2202" w:rsidP="00416ECD">
      <w:pPr>
        <w:pStyle w:val="Ingenmellomrom"/>
        <w:ind w:left="1440"/>
        <w:rPr>
          <w:bCs/>
          <w:sz w:val="24"/>
        </w:rPr>
      </w:pPr>
    </w:p>
    <w:p w14:paraId="0FB15F6D" w14:textId="3EDB7AC8" w:rsidR="002973C5" w:rsidRDefault="00562623" w:rsidP="00416ECD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Svein Erik Johansen fra Holmestrand </w:t>
      </w:r>
      <w:proofErr w:type="spellStart"/>
      <w:r>
        <w:rPr>
          <w:bCs/>
          <w:sz w:val="24"/>
        </w:rPr>
        <w:t>Petanqueklubb</w:t>
      </w:r>
      <w:proofErr w:type="spellEnd"/>
      <w:r>
        <w:rPr>
          <w:bCs/>
          <w:sz w:val="24"/>
        </w:rPr>
        <w:t xml:space="preserve"> presenterer planene for Norgesmesterskapet i Holmestrand.</w:t>
      </w:r>
    </w:p>
    <w:p w14:paraId="31610579" w14:textId="77777777" w:rsidR="000B2202" w:rsidRDefault="000B2202" w:rsidP="00416ECD">
      <w:pPr>
        <w:pStyle w:val="Ingenmellomrom"/>
        <w:ind w:left="1440"/>
        <w:rPr>
          <w:bCs/>
          <w:sz w:val="24"/>
        </w:rPr>
      </w:pPr>
    </w:p>
    <w:p w14:paraId="304D171E" w14:textId="2623FAD6" w:rsidR="000B2202" w:rsidRDefault="000B2202" w:rsidP="00416ECD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NM 24-28. juni på Hvitstein Stadion. </w:t>
      </w:r>
    </w:p>
    <w:p w14:paraId="2CDA324B" w14:textId="0D237BF7" w:rsidR="000B2202" w:rsidRDefault="000B2202" w:rsidP="00416ECD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Start kl. 09.00 alle dager.</w:t>
      </w:r>
    </w:p>
    <w:p w14:paraId="23D39E1E" w14:textId="77777777" w:rsidR="000B2202" w:rsidRDefault="000B2202" w:rsidP="00416ECD">
      <w:pPr>
        <w:pStyle w:val="Ingenmellomrom"/>
        <w:ind w:left="1440"/>
        <w:rPr>
          <w:bCs/>
          <w:sz w:val="24"/>
        </w:rPr>
      </w:pPr>
    </w:p>
    <w:p w14:paraId="4202ADF4" w14:textId="68C2301D" w:rsidR="000B2202" w:rsidRDefault="008219E1" w:rsidP="00416ECD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Det er satt i gang tiltak for å bedre banene inn mot mesterskapet.</w:t>
      </w:r>
      <w:r w:rsidR="004F1E70">
        <w:rPr>
          <w:bCs/>
          <w:sz w:val="24"/>
        </w:rPr>
        <w:t xml:space="preserve"> Campingområdet er litt flytta på grunn av fotballgruppa i Holmestrand.</w:t>
      </w:r>
    </w:p>
    <w:p w14:paraId="19A45C8F" w14:textId="77777777" w:rsidR="000B2202" w:rsidRDefault="000B2202" w:rsidP="00416ECD">
      <w:pPr>
        <w:pStyle w:val="Ingenmellomrom"/>
        <w:ind w:left="1440"/>
        <w:rPr>
          <w:bCs/>
          <w:sz w:val="24"/>
        </w:rPr>
      </w:pPr>
    </w:p>
    <w:p w14:paraId="5B63930B" w14:textId="26430579" w:rsidR="004F1E70" w:rsidRDefault="004F1E70" w:rsidP="004F1E70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Alle finaler kl. 13.00, med pause i resten av </w:t>
      </w:r>
      <w:proofErr w:type="spellStart"/>
      <w:r>
        <w:rPr>
          <w:bCs/>
          <w:sz w:val="24"/>
        </w:rPr>
        <w:t>turneringsspelet</w:t>
      </w:r>
      <w:proofErr w:type="spellEnd"/>
      <w:r>
        <w:rPr>
          <w:bCs/>
          <w:sz w:val="24"/>
        </w:rPr>
        <w:t xml:space="preserve"> under den, for å få flest </w:t>
      </w:r>
      <w:proofErr w:type="spellStart"/>
      <w:r>
        <w:rPr>
          <w:bCs/>
          <w:sz w:val="24"/>
        </w:rPr>
        <w:t>mogleg</w:t>
      </w:r>
      <w:proofErr w:type="spellEnd"/>
      <w:r>
        <w:rPr>
          <w:bCs/>
          <w:sz w:val="24"/>
        </w:rPr>
        <w:t xml:space="preserve"> folk på </w:t>
      </w:r>
      <w:proofErr w:type="spellStart"/>
      <w:r>
        <w:rPr>
          <w:bCs/>
          <w:sz w:val="24"/>
        </w:rPr>
        <w:t>finalane</w:t>
      </w:r>
      <w:proofErr w:type="spellEnd"/>
      <w:r>
        <w:rPr>
          <w:bCs/>
          <w:sz w:val="24"/>
        </w:rPr>
        <w:t xml:space="preserve">. Varmmat samtidig som </w:t>
      </w:r>
      <w:proofErr w:type="spellStart"/>
      <w:r>
        <w:rPr>
          <w:bCs/>
          <w:sz w:val="24"/>
        </w:rPr>
        <w:t>finalane</w:t>
      </w:r>
      <w:proofErr w:type="spellEnd"/>
      <w:r>
        <w:rPr>
          <w:bCs/>
          <w:sz w:val="24"/>
        </w:rPr>
        <w:t xml:space="preserve">. Alle </w:t>
      </w:r>
      <w:proofErr w:type="spellStart"/>
      <w:r>
        <w:rPr>
          <w:bCs/>
          <w:sz w:val="24"/>
        </w:rPr>
        <w:t>finalar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filmast</w:t>
      </w:r>
      <w:proofErr w:type="spellEnd"/>
      <w:r>
        <w:rPr>
          <w:bCs/>
          <w:sz w:val="24"/>
        </w:rPr>
        <w:t xml:space="preserve"> med to videokamera og </w:t>
      </w:r>
      <w:proofErr w:type="spellStart"/>
      <w:r>
        <w:rPr>
          <w:bCs/>
          <w:sz w:val="24"/>
        </w:rPr>
        <w:t>livesendingar</w:t>
      </w:r>
      <w:proofErr w:type="spellEnd"/>
      <w:r>
        <w:rPr>
          <w:bCs/>
          <w:sz w:val="24"/>
        </w:rPr>
        <w:t>.</w:t>
      </w:r>
    </w:p>
    <w:p w14:paraId="292F0E43" w14:textId="77777777" w:rsidR="00562623" w:rsidRDefault="00562623" w:rsidP="00416ECD">
      <w:pPr>
        <w:pStyle w:val="Ingenmellomrom"/>
        <w:ind w:left="1440"/>
        <w:rPr>
          <w:bCs/>
          <w:sz w:val="24"/>
        </w:rPr>
      </w:pPr>
    </w:p>
    <w:p w14:paraId="5C8B60E6" w14:textId="2408502A" w:rsidR="003F0B0B" w:rsidRDefault="00634B2B" w:rsidP="003F0B0B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Kommer du </w:t>
      </w:r>
      <w:proofErr w:type="spellStart"/>
      <w:r>
        <w:rPr>
          <w:bCs/>
          <w:sz w:val="24"/>
        </w:rPr>
        <w:t>ikkje</w:t>
      </w:r>
      <w:proofErr w:type="spellEnd"/>
      <w:r>
        <w:rPr>
          <w:bCs/>
          <w:sz w:val="24"/>
        </w:rPr>
        <w:t xml:space="preserve"> med bil, er Drammen godt for kollektivtransport </w:t>
      </w:r>
      <w:proofErr w:type="spellStart"/>
      <w:r>
        <w:rPr>
          <w:bCs/>
          <w:sz w:val="24"/>
        </w:rPr>
        <w:t xml:space="preserve">til </w:t>
      </w:r>
      <w:proofErr w:type="spellEnd"/>
      <w:r>
        <w:rPr>
          <w:bCs/>
          <w:sz w:val="24"/>
        </w:rPr>
        <w:t xml:space="preserve">Holmestrand. Kommer du med bil, vil hotell i Horten være å foretrekke siden parkering i Drammen er så dyrt. Eventuelt hytter eller leiligheter i Holmestrand på </w:t>
      </w:r>
      <w:proofErr w:type="spellStart"/>
      <w:r>
        <w:rPr>
          <w:bCs/>
          <w:sz w:val="24"/>
        </w:rPr>
        <w:t>AirBnB</w:t>
      </w:r>
      <w:proofErr w:type="spellEnd"/>
      <w:r>
        <w:rPr>
          <w:bCs/>
          <w:sz w:val="24"/>
        </w:rPr>
        <w:t xml:space="preserve">, der det </w:t>
      </w:r>
      <w:proofErr w:type="spellStart"/>
      <w:r>
        <w:rPr>
          <w:bCs/>
          <w:sz w:val="24"/>
        </w:rPr>
        <w:t>ikkje</w:t>
      </w:r>
      <w:proofErr w:type="spellEnd"/>
      <w:r>
        <w:rPr>
          <w:bCs/>
          <w:sz w:val="24"/>
        </w:rPr>
        <w:t xml:space="preserve"> er hotell</w:t>
      </w:r>
      <w:r w:rsidR="003F0B0B">
        <w:rPr>
          <w:bCs/>
          <w:sz w:val="24"/>
        </w:rPr>
        <w:t>drift per i dag.</w:t>
      </w:r>
    </w:p>
    <w:p w14:paraId="607F7249" w14:textId="77777777" w:rsidR="003F0B0B" w:rsidRDefault="003F0B0B" w:rsidP="003F0B0B">
      <w:pPr>
        <w:pStyle w:val="Ingenmellomrom"/>
        <w:ind w:left="1440"/>
        <w:rPr>
          <w:bCs/>
          <w:sz w:val="24"/>
        </w:rPr>
      </w:pPr>
    </w:p>
    <w:p w14:paraId="45974725" w14:textId="77777777" w:rsidR="003F0B0B" w:rsidRDefault="003F0B0B" w:rsidP="003F0B0B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Campinggjester har tilgang på strøm og garderober. </w:t>
      </w:r>
    </w:p>
    <w:p w14:paraId="79409CF4" w14:textId="77777777" w:rsidR="003F0B0B" w:rsidRDefault="003F0B0B" w:rsidP="003F0B0B">
      <w:pPr>
        <w:pStyle w:val="Ingenmellomrom"/>
        <w:ind w:left="1440"/>
        <w:rPr>
          <w:bCs/>
          <w:sz w:val="24"/>
        </w:rPr>
      </w:pPr>
    </w:p>
    <w:p w14:paraId="675F57C7" w14:textId="579138E5" w:rsidR="003F0B0B" w:rsidRDefault="003F0B0B" w:rsidP="003F0B0B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Alkoholforbud på heile turneringsområdet, som er </w:t>
      </w:r>
      <w:proofErr w:type="spellStart"/>
      <w:r>
        <w:rPr>
          <w:bCs/>
          <w:sz w:val="24"/>
        </w:rPr>
        <w:t>eit</w:t>
      </w:r>
      <w:proofErr w:type="spellEnd"/>
      <w:r>
        <w:rPr>
          <w:bCs/>
          <w:sz w:val="24"/>
        </w:rPr>
        <w:t xml:space="preserve"> idrettsanlegg.</w:t>
      </w:r>
    </w:p>
    <w:p w14:paraId="4C615B92" w14:textId="77777777" w:rsidR="00DC4489" w:rsidRDefault="00DC4489" w:rsidP="00DC4489">
      <w:pPr>
        <w:pStyle w:val="Ingenmellomrom"/>
        <w:rPr>
          <w:bCs/>
          <w:sz w:val="24"/>
        </w:rPr>
      </w:pPr>
    </w:p>
    <w:p w14:paraId="4E02C109" w14:textId="49ED197D" w:rsidR="00DC4489" w:rsidRDefault="001F14CE" w:rsidP="001F14CE">
      <w:pPr>
        <w:pStyle w:val="Ingenmellomrom"/>
        <w:ind w:left="1440"/>
        <w:rPr>
          <w:sz w:val="24"/>
        </w:rPr>
      </w:pPr>
      <w:r>
        <w:rPr>
          <w:sz w:val="24"/>
        </w:rPr>
        <w:t xml:space="preserve">Helene fra Rælingen spør om NM er åpent </w:t>
      </w:r>
      <w:proofErr w:type="spellStart"/>
      <w:r>
        <w:rPr>
          <w:sz w:val="24"/>
        </w:rPr>
        <w:t>sjølv</w:t>
      </w:r>
      <w:proofErr w:type="spellEnd"/>
      <w:r>
        <w:rPr>
          <w:sz w:val="24"/>
        </w:rPr>
        <w:t xml:space="preserve"> for nye klubbar som er «ferske». Klart svar om at alle er velkomne, «den største risikoen er at du blir hekta», svarer Svein Erik i Holmestrand. </w:t>
      </w:r>
    </w:p>
    <w:p w14:paraId="7D486792" w14:textId="77777777" w:rsidR="00E45134" w:rsidRDefault="00E45134" w:rsidP="001F14CE">
      <w:pPr>
        <w:pStyle w:val="Ingenmellomrom"/>
        <w:ind w:left="1440"/>
        <w:rPr>
          <w:sz w:val="24"/>
        </w:rPr>
      </w:pPr>
    </w:p>
    <w:p w14:paraId="50844741" w14:textId="3DAD4CBF" w:rsidR="00E45134" w:rsidRDefault="00E45134" w:rsidP="001F14CE">
      <w:pPr>
        <w:pStyle w:val="Ingenmellomrom"/>
        <w:ind w:left="1440"/>
        <w:rPr>
          <w:sz w:val="24"/>
        </w:rPr>
      </w:pPr>
    </w:p>
    <w:p w14:paraId="662645E4" w14:textId="77777777" w:rsidR="00E45134" w:rsidRDefault="00E45134" w:rsidP="001F14CE">
      <w:pPr>
        <w:pStyle w:val="Ingenmellomrom"/>
        <w:ind w:left="1440"/>
        <w:rPr>
          <w:sz w:val="24"/>
        </w:rPr>
      </w:pPr>
    </w:p>
    <w:p w14:paraId="27DCD2B0" w14:textId="0DC56CB3" w:rsidR="00E45134" w:rsidRDefault="00E45134" w:rsidP="00E45134">
      <w:pPr>
        <w:pStyle w:val="Ingenmellomrom"/>
        <w:rPr>
          <w:sz w:val="24"/>
        </w:rPr>
      </w:pPr>
    </w:p>
    <w:p w14:paraId="51F764C0" w14:textId="1967D85B" w:rsidR="001F14CE" w:rsidRPr="00226524" w:rsidRDefault="001F14CE" w:rsidP="001F14CE">
      <w:pPr>
        <w:pStyle w:val="Ingenmellomrom"/>
        <w:rPr>
          <w:sz w:val="24"/>
        </w:rPr>
      </w:pPr>
    </w:p>
    <w:p w14:paraId="3E704472" w14:textId="77777777" w:rsidR="00DC4489" w:rsidRDefault="00DC4489" w:rsidP="00DC4489"/>
    <w:p w14:paraId="73FEA25A" w14:textId="77777777" w:rsidR="00DC4489" w:rsidRDefault="00DC4489" w:rsidP="00DC4489"/>
    <w:p w14:paraId="6EDE00B2" w14:textId="77777777" w:rsidR="008A1A68" w:rsidRDefault="008A1A68"/>
    <w:sectPr w:rsidR="008A1A68" w:rsidSect="00DC448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89"/>
    <w:rsid w:val="000146DB"/>
    <w:rsid w:val="000A3117"/>
    <w:rsid w:val="000B2202"/>
    <w:rsid w:val="000E6EE6"/>
    <w:rsid w:val="001C5C4C"/>
    <w:rsid w:val="001F14CE"/>
    <w:rsid w:val="00275E7C"/>
    <w:rsid w:val="002973C5"/>
    <w:rsid w:val="002B3390"/>
    <w:rsid w:val="00365E1C"/>
    <w:rsid w:val="00376291"/>
    <w:rsid w:val="003D4E38"/>
    <w:rsid w:val="003F0B0B"/>
    <w:rsid w:val="00416ECD"/>
    <w:rsid w:val="004336A2"/>
    <w:rsid w:val="004F1E70"/>
    <w:rsid w:val="00562211"/>
    <w:rsid w:val="00562623"/>
    <w:rsid w:val="00634B2B"/>
    <w:rsid w:val="00642FD8"/>
    <w:rsid w:val="00646489"/>
    <w:rsid w:val="00657FAA"/>
    <w:rsid w:val="00712FF0"/>
    <w:rsid w:val="007356DD"/>
    <w:rsid w:val="007631A7"/>
    <w:rsid w:val="007C2C13"/>
    <w:rsid w:val="007E074B"/>
    <w:rsid w:val="008219E1"/>
    <w:rsid w:val="00821FD9"/>
    <w:rsid w:val="008234A3"/>
    <w:rsid w:val="0086732A"/>
    <w:rsid w:val="00896AA5"/>
    <w:rsid w:val="008A1A68"/>
    <w:rsid w:val="009068EC"/>
    <w:rsid w:val="00947B43"/>
    <w:rsid w:val="009A67AE"/>
    <w:rsid w:val="009B1464"/>
    <w:rsid w:val="00A049D0"/>
    <w:rsid w:val="00AA6AFA"/>
    <w:rsid w:val="00AE5E14"/>
    <w:rsid w:val="00AF6B2B"/>
    <w:rsid w:val="00B02782"/>
    <w:rsid w:val="00B9670B"/>
    <w:rsid w:val="00BC07FF"/>
    <w:rsid w:val="00C30E90"/>
    <w:rsid w:val="00C34123"/>
    <w:rsid w:val="00CC1775"/>
    <w:rsid w:val="00DC4489"/>
    <w:rsid w:val="00E1690D"/>
    <w:rsid w:val="00E45134"/>
    <w:rsid w:val="00E661A4"/>
    <w:rsid w:val="00E878E1"/>
    <w:rsid w:val="00F01588"/>
    <w:rsid w:val="00F44FF1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2B48"/>
  <w15:chartTrackingRefBased/>
  <w15:docId w15:val="{D854519A-ED79-4727-B627-A25A45DA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C4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DC4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44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44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44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44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44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DC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DC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4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448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448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44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44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44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44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4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C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44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44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C44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44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C448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448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4489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46DB"/>
    <w:rPr>
      <w:sz w:val="24"/>
    </w:rPr>
  </w:style>
  <w:style w:type="character" w:styleId="Hyperkobling">
    <w:name w:val="Hyperlink"/>
    <w:basedOn w:val="Standardskriftforavsnitt"/>
    <w:uiPriority w:val="99"/>
    <w:unhideWhenUsed/>
    <w:rsid w:val="004F1E7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F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ld.skjaeveland@nif.idrett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etanque.tournament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abbff6-b9f1-460c-a1cc-9c72b3b32e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944E591171BB48B68908B4ED711AEF" ma:contentTypeVersion="16" ma:contentTypeDescription="Opprett et nytt dokument." ma:contentTypeScope="" ma:versionID="fd422d026ee05499e326604d3d5a55d1">
  <xsd:schema xmlns:xsd="http://www.w3.org/2001/XMLSchema" xmlns:xs="http://www.w3.org/2001/XMLSchema" xmlns:p="http://schemas.microsoft.com/office/2006/metadata/properties" xmlns:ns3="c4abbff6-b9f1-460c-a1cc-9c72b3b32e7a" xmlns:ns4="fe6bc3d2-df9a-4530-8e17-023874a8dcec" targetNamespace="http://schemas.microsoft.com/office/2006/metadata/properties" ma:root="true" ma:fieldsID="dcaf04111d9fe3ec12bd9d7a1a043c17" ns3:_="" ns4:_="">
    <xsd:import namespace="c4abbff6-b9f1-460c-a1cc-9c72b3b32e7a"/>
    <xsd:import namespace="fe6bc3d2-df9a-4530-8e17-023874a8d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bff6-b9f1-460c-a1cc-9c72b3b32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c3d2-df9a-4530-8e17-023874a8d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3B142-1E81-4EFB-8226-B0B85A57AB88}">
  <ds:schemaRefs>
    <ds:schemaRef ds:uri="http://schemas.microsoft.com/office/2006/metadata/properties"/>
    <ds:schemaRef ds:uri="http://schemas.microsoft.com/office/infopath/2007/PartnerControls"/>
    <ds:schemaRef ds:uri="c4abbff6-b9f1-460c-a1cc-9c72b3b32e7a"/>
  </ds:schemaRefs>
</ds:datastoreItem>
</file>

<file path=customXml/itemProps2.xml><?xml version="1.0" encoding="utf-8"?>
<ds:datastoreItem xmlns:ds="http://schemas.openxmlformats.org/officeDocument/2006/customXml" ds:itemID="{D6BA51E7-8F55-46E7-9FAC-7986EF6D5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bff6-b9f1-460c-a1cc-9c72b3b32e7a"/>
    <ds:schemaRef ds:uri="fe6bc3d2-df9a-4530-8e17-023874a8d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768EA-35D3-4273-B96A-E58A64E44B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700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26</cp:revision>
  <dcterms:created xsi:type="dcterms:W3CDTF">2026-03-10T15:38:00Z</dcterms:created>
  <dcterms:modified xsi:type="dcterms:W3CDTF">2026-03-10T17:03:00Z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0x01010037944E591171BB48B68908B4ED711AEF</vt:lpwstr>
  </property>
</Properties>
</file>