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6434" w14:textId="77777777" w:rsidR="00DC4489" w:rsidRPr="00226524" w:rsidRDefault="00DC4489" w:rsidP="00DC4489">
      <w:pPr>
        <w:pStyle w:val="Overskrift2"/>
        <w:jc w:val="center"/>
        <w:rPr>
          <w:rFonts w:ascii="Calibri" w:hAnsi="Calibri" w:cs="Times New Roman"/>
          <w:i/>
          <w:sz w:val="36"/>
          <w:szCs w:val="36"/>
          <w:lang w:val="nb-NO"/>
        </w:rPr>
      </w:pPr>
      <w:r w:rsidRPr="00226524">
        <w:rPr>
          <w:noProof/>
          <w:lang w:val="nb-NO"/>
        </w:rPr>
        <w:drawing>
          <wp:inline distT="0" distB="0" distL="0" distR="0" wp14:anchorId="0AA747D7" wp14:editId="4E7BC15F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524">
        <w:rPr>
          <w:rFonts w:ascii="Calibri" w:hAnsi="Calibri"/>
          <w:lang w:val="nb-NO"/>
        </w:rPr>
        <w:br/>
      </w:r>
    </w:p>
    <w:p w14:paraId="0AD8EADF" w14:textId="4570A1E4" w:rsidR="00DC4489" w:rsidRPr="00226524" w:rsidRDefault="00DC4489" w:rsidP="00DC4489">
      <w:pPr>
        <w:pStyle w:val="Overskrift1"/>
        <w:jc w:val="center"/>
        <w:rPr>
          <w:sz w:val="32"/>
          <w:szCs w:val="32"/>
          <w:lang w:val="nb-NO"/>
        </w:rPr>
      </w:pPr>
      <w:r w:rsidRPr="00226524">
        <w:rPr>
          <w:sz w:val="32"/>
          <w:szCs w:val="32"/>
          <w:lang w:val="nb-NO"/>
        </w:rPr>
        <w:t xml:space="preserve">STYREMØTE </w:t>
      </w:r>
      <w:r w:rsidR="00B02782">
        <w:rPr>
          <w:sz w:val="32"/>
          <w:szCs w:val="32"/>
          <w:lang w:val="nb-NO"/>
        </w:rPr>
        <w:t>9</w:t>
      </w:r>
      <w:r w:rsidRPr="00226524">
        <w:rPr>
          <w:sz w:val="32"/>
          <w:szCs w:val="32"/>
          <w:lang w:val="nb-NO"/>
        </w:rPr>
        <w:t>/2025 – 2027</w:t>
      </w:r>
    </w:p>
    <w:p w14:paraId="3EB72788" w14:textId="0AE0CA25" w:rsidR="00DC4489" w:rsidRPr="00DC4489" w:rsidRDefault="00B02782" w:rsidP="00DC4489">
      <w:pPr>
        <w:jc w:val="center"/>
        <w:rPr>
          <w:b/>
          <w:bCs/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Måndag</w:t>
      </w:r>
      <w:proofErr w:type="spellEnd"/>
      <w:r w:rsidR="00DC4489" w:rsidRPr="00DC4489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9</w:t>
      </w:r>
      <w:r w:rsidR="00DC4489" w:rsidRPr="00DC4489">
        <w:rPr>
          <w:b/>
          <w:bCs/>
          <w:sz w:val="24"/>
          <w:szCs w:val="22"/>
        </w:rPr>
        <w:t xml:space="preserve">. </w:t>
      </w:r>
      <w:r>
        <w:rPr>
          <w:b/>
          <w:bCs/>
          <w:sz w:val="24"/>
          <w:szCs w:val="22"/>
        </w:rPr>
        <w:t>mars</w:t>
      </w:r>
      <w:r w:rsidR="00B9670B">
        <w:rPr>
          <w:b/>
          <w:bCs/>
          <w:sz w:val="24"/>
          <w:szCs w:val="22"/>
        </w:rPr>
        <w:t xml:space="preserve"> 2026</w:t>
      </w:r>
      <w:r w:rsidR="00DC4489" w:rsidRPr="00DC4489">
        <w:rPr>
          <w:b/>
          <w:bCs/>
          <w:sz w:val="24"/>
          <w:szCs w:val="22"/>
        </w:rPr>
        <w:t xml:space="preserve"> kl. 1</w:t>
      </w:r>
      <w:r>
        <w:rPr>
          <w:b/>
          <w:bCs/>
          <w:sz w:val="24"/>
          <w:szCs w:val="22"/>
        </w:rPr>
        <w:t>8</w:t>
      </w:r>
      <w:r w:rsidR="00DC4489" w:rsidRPr="00DC4489">
        <w:rPr>
          <w:b/>
          <w:bCs/>
          <w:sz w:val="24"/>
          <w:szCs w:val="22"/>
        </w:rPr>
        <w:t>.00</w:t>
      </w:r>
    </w:p>
    <w:p w14:paraId="137460EE" w14:textId="77777777" w:rsidR="00DC4489" w:rsidRPr="00DC4489" w:rsidRDefault="00DC4489" w:rsidP="00DC4489">
      <w:pPr>
        <w:rPr>
          <w:bCs/>
          <w:sz w:val="24"/>
          <w:szCs w:val="22"/>
        </w:rPr>
      </w:pPr>
    </w:p>
    <w:p w14:paraId="72B739BD" w14:textId="329B8976" w:rsidR="00DC4489" w:rsidRPr="00DC4489" w:rsidRDefault="00B02782" w:rsidP="00DC4489">
      <w:pPr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Digitalt - </w:t>
      </w:r>
      <w:proofErr w:type="spellStart"/>
      <w:r>
        <w:rPr>
          <w:bCs/>
          <w:sz w:val="24"/>
          <w:szCs w:val="22"/>
        </w:rPr>
        <w:t>Whereby</w:t>
      </w:r>
      <w:proofErr w:type="spellEnd"/>
    </w:p>
    <w:p w14:paraId="7A2EF919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77173495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504925C0" w14:textId="5A5DAB66" w:rsidR="00DC4489" w:rsidRPr="00DC4489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DC4489">
        <w:rPr>
          <w:b/>
          <w:sz w:val="24"/>
        </w:rPr>
        <w:t>Tilstede</w:t>
      </w:r>
      <w:r w:rsidRPr="00DC4489">
        <w:rPr>
          <w:sz w:val="24"/>
        </w:rPr>
        <w:t>:</w:t>
      </w:r>
      <w:r w:rsidRPr="00DC4489">
        <w:rPr>
          <w:sz w:val="24"/>
        </w:rPr>
        <w:tab/>
        <w:t xml:space="preserve">Tore Blokhus, Eli Gjengstø, Øystein Johannesen, Max </w:t>
      </w:r>
      <w:proofErr w:type="spellStart"/>
      <w:r w:rsidRPr="00DC4489">
        <w:rPr>
          <w:sz w:val="24"/>
        </w:rPr>
        <w:t>Carlström</w:t>
      </w:r>
      <w:proofErr w:type="spellEnd"/>
      <w:r w:rsidRPr="00DC4489">
        <w:rPr>
          <w:sz w:val="24"/>
        </w:rPr>
        <w:t xml:space="preserve">-Refsum, </w:t>
      </w:r>
      <w:proofErr w:type="spellStart"/>
      <w:r w:rsidRPr="00DC4489">
        <w:rPr>
          <w:sz w:val="24"/>
        </w:rPr>
        <w:t>Maija</w:t>
      </w:r>
      <w:proofErr w:type="spellEnd"/>
      <w:r w:rsidRPr="00DC4489">
        <w:rPr>
          <w:sz w:val="24"/>
        </w:rPr>
        <w:t xml:space="preserve"> Juva, </w:t>
      </w:r>
      <w:r w:rsidR="00BE424C">
        <w:rPr>
          <w:sz w:val="24"/>
        </w:rPr>
        <w:t>Gunvor Berge</w:t>
      </w:r>
    </w:p>
    <w:p w14:paraId="213A06B3" w14:textId="15C5A528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Forfall</w:t>
      </w:r>
      <w:r w:rsidRPr="00226524">
        <w:rPr>
          <w:sz w:val="24"/>
        </w:rPr>
        <w:t>:</w:t>
      </w:r>
      <w:r w:rsidRPr="00226524">
        <w:rPr>
          <w:sz w:val="24"/>
        </w:rPr>
        <w:tab/>
      </w:r>
      <w:r w:rsidR="00BE424C">
        <w:rPr>
          <w:sz w:val="24"/>
        </w:rPr>
        <w:t xml:space="preserve">Edvart </w:t>
      </w:r>
      <w:r w:rsidR="004A2454">
        <w:rPr>
          <w:sz w:val="24"/>
        </w:rPr>
        <w:t>Fjære</w:t>
      </w:r>
    </w:p>
    <w:p w14:paraId="4A1FD399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 xml:space="preserve">Fra </w:t>
      </w:r>
      <w:proofErr w:type="spellStart"/>
      <w:r w:rsidRPr="00226524">
        <w:rPr>
          <w:b/>
          <w:sz w:val="24"/>
        </w:rPr>
        <w:t>adm</w:t>
      </w:r>
      <w:proofErr w:type="spellEnd"/>
      <w:r w:rsidRPr="00226524">
        <w:rPr>
          <w:sz w:val="24"/>
        </w:rPr>
        <w:t>:</w:t>
      </w:r>
      <w:r w:rsidRPr="00226524">
        <w:rPr>
          <w:sz w:val="24"/>
        </w:rPr>
        <w:tab/>
        <w:t>Arild Skjæveland</w:t>
      </w:r>
    </w:p>
    <w:p w14:paraId="420574DD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66612BC8" w14:textId="77777777" w:rsidR="00DC4489" w:rsidRPr="00226524" w:rsidRDefault="00DC4489" w:rsidP="00DC4489">
      <w:pPr>
        <w:jc w:val="center"/>
        <w:rPr>
          <w:bCs/>
          <w:sz w:val="24"/>
          <w:szCs w:val="22"/>
        </w:rPr>
      </w:pPr>
    </w:p>
    <w:p w14:paraId="38D98E45" w14:textId="77777777" w:rsidR="00DC4489" w:rsidRPr="00226524" w:rsidRDefault="00DC4489" w:rsidP="00DC4489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0D33B527" w14:textId="77777777" w:rsidR="00DC4489" w:rsidRPr="00226524" w:rsidRDefault="00DC4489" w:rsidP="00DC4489">
      <w:pPr>
        <w:pStyle w:val="Ingenmellomrom"/>
        <w:rPr>
          <w:sz w:val="24"/>
        </w:rPr>
      </w:pPr>
    </w:p>
    <w:p w14:paraId="13B9429B" w14:textId="77777777" w:rsidR="00DC4489" w:rsidRPr="00226524" w:rsidRDefault="00DC4489" w:rsidP="00DC4489">
      <w:pPr>
        <w:pStyle w:val="Ingenmellomrom"/>
        <w:rPr>
          <w:sz w:val="24"/>
        </w:rPr>
      </w:pPr>
    </w:p>
    <w:p w14:paraId="453CF8F1" w14:textId="77777777" w:rsidR="00DC4489" w:rsidRPr="00226524" w:rsidRDefault="00DC4489" w:rsidP="00DC4489">
      <w:pPr>
        <w:rPr>
          <w:rFonts w:ascii="Arial" w:hAnsi="Arial" w:cs="Arial"/>
          <w:b/>
          <w:bCs/>
          <w:szCs w:val="22"/>
        </w:rPr>
      </w:pPr>
    </w:p>
    <w:p w14:paraId="4F271E13" w14:textId="777777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01</w:t>
      </w:r>
      <w:r w:rsidRPr="00226524">
        <w:rPr>
          <w:b/>
          <w:sz w:val="24"/>
        </w:rPr>
        <w:tab/>
        <w:t>GODKJENNE FORRIGE PROTOKOLL</w:t>
      </w:r>
    </w:p>
    <w:p w14:paraId="2AB9A7A7" w14:textId="77777777" w:rsidR="00DC4489" w:rsidRPr="00226524" w:rsidRDefault="00DC4489" w:rsidP="00DC4489">
      <w:pPr>
        <w:pStyle w:val="Ingenmellomrom"/>
        <w:rPr>
          <w:sz w:val="24"/>
        </w:rPr>
      </w:pPr>
    </w:p>
    <w:p w14:paraId="2F6188F6" w14:textId="742DE942" w:rsidR="00DC4489" w:rsidRPr="00226524" w:rsidRDefault="00DC4489" w:rsidP="00DC4489">
      <w:pPr>
        <w:pStyle w:val="Ingenmellomrom"/>
        <w:ind w:left="1440"/>
        <w:rPr>
          <w:sz w:val="24"/>
        </w:rPr>
      </w:pPr>
      <w:r w:rsidRPr="00226524">
        <w:rPr>
          <w:sz w:val="24"/>
        </w:rPr>
        <w:t xml:space="preserve">Forrige styremøte </w:t>
      </w:r>
      <w:r>
        <w:rPr>
          <w:sz w:val="24"/>
        </w:rPr>
        <w:t xml:space="preserve">var styrets </w:t>
      </w:r>
      <w:r w:rsidR="001C5C4C">
        <w:rPr>
          <w:sz w:val="24"/>
        </w:rPr>
        <w:t>åttende</w:t>
      </w:r>
      <w:r>
        <w:rPr>
          <w:sz w:val="24"/>
        </w:rPr>
        <w:t xml:space="preserve"> i perioden, og holdt </w:t>
      </w:r>
      <w:r w:rsidR="001C5C4C">
        <w:rPr>
          <w:sz w:val="24"/>
        </w:rPr>
        <w:t>17. januar på Hotell Bondeheimen i Oslo.</w:t>
      </w:r>
    </w:p>
    <w:p w14:paraId="4BD0104C" w14:textId="77777777" w:rsidR="00DC4489" w:rsidRPr="00226524" w:rsidRDefault="00DC4489" w:rsidP="00DC4489">
      <w:pPr>
        <w:pStyle w:val="Ingenmellomrom"/>
        <w:rPr>
          <w:sz w:val="24"/>
        </w:rPr>
      </w:pPr>
    </w:p>
    <w:p w14:paraId="080DFFAA" w14:textId="77777777" w:rsidR="00DC4489" w:rsidRPr="00226524" w:rsidRDefault="00DC4489" w:rsidP="00DC4489">
      <w:pPr>
        <w:pStyle w:val="Ingenmellomrom"/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  <w:t>Protokoll</w:t>
      </w:r>
      <w:r>
        <w:rPr>
          <w:sz w:val="24"/>
        </w:rPr>
        <w:t>en blei godkjent.</w:t>
      </w:r>
    </w:p>
    <w:p w14:paraId="1C15DE3F" w14:textId="77777777" w:rsidR="00DC4489" w:rsidRPr="00226524" w:rsidRDefault="00DC4489" w:rsidP="00DC4489">
      <w:pPr>
        <w:pStyle w:val="Ingenmellomrom"/>
        <w:ind w:left="1416"/>
        <w:rPr>
          <w:sz w:val="24"/>
        </w:rPr>
      </w:pPr>
    </w:p>
    <w:p w14:paraId="0DFBE74A" w14:textId="77777777" w:rsidR="00DC4489" w:rsidRPr="00226524" w:rsidRDefault="00DC4489" w:rsidP="00DC4489">
      <w:pPr>
        <w:pStyle w:val="Ingenmellomrom"/>
        <w:rPr>
          <w:sz w:val="24"/>
        </w:rPr>
      </w:pPr>
    </w:p>
    <w:p w14:paraId="13E4B18A" w14:textId="68567CDD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02 </w:t>
      </w:r>
      <w:r w:rsidRPr="00226524">
        <w:rPr>
          <w:b/>
          <w:sz w:val="24"/>
        </w:rPr>
        <w:tab/>
      </w:r>
      <w:r w:rsidR="00AF6B2B">
        <w:rPr>
          <w:b/>
          <w:sz w:val="24"/>
        </w:rPr>
        <w:t>REGNSKAP</w:t>
      </w:r>
    </w:p>
    <w:p w14:paraId="1A4F6B89" w14:textId="77777777" w:rsidR="00AF6B2B" w:rsidRDefault="00AF6B2B" w:rsidP="00AE5E14">
      <w:pPr>
        <w:pStyle w:val="Ingenmellomrom"/>
        <w:rPr>
          <w:sz w:val="24"/>
        </w:rPr>
      </w:pPr>
    </w:p>
    <w:p w14:paraId="07D6CB70" w14:textId="3E5F9AAA" w:rsidR="00AF6B2B" w:rsidRDefault="00896AA5" w:rsidP="00DC4489">
      <w:pPr>
        <w:pStyle w:val="Ingenmellomrom"/>
        <w:ind w:left="1416"/>
        <w:rPr>
          <w:sz w:val="24"/>
        </w:rPr>
      </w:pPr>
      <w:r>
        <w:rPr>
          <w:sz w:val="24"/>
        </w:rPr>
        <w:t xml:space="preserve">Revisoren har sendt oss tilbake regnskapet, som viser </w:t>
      </w:r>
      <w:proofErr w:type="spellStart"/>
      <w:r>
        <w:rPr>
          <w:sz w:val="24"/>
        </w:rPr>
        <w:t>eit</w:t>
      </w:r>
      <w:proofErr w:type="spellEnd"/>
      <w:r>
        <w:rPr>
          <w:sz w:val="24"/>
        </w:rPr>
        <w:t xml:space="preserve"> underskudd på 49 000 kroner. Langt mindre enn det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hadde forventa, etter </w:t>
      </w:r>
      <w:r w:rsidR="00AE5E14">
        <w:rPr>
          <w:sz w:val="24"/>
        </w:rPr>
        <w:t xml:space="preserve">deltakelse for junior i Spania og landslagskvalifisering for herrer i Luxembourg, men </w:t>
      </w:r>
      <w:proofErr w:type="spellStart"/>
      <w:r w:rsidR="00AE5E14">
        <w:rPr>
          <w:sz w:val="24"/>
        </w:rPr>
        <w:t>eit</w:t>
      </w:r>
      <w:proofErr w:type="spellEnd"/>
      <w:r w:rsidR="00AE5E14">
        <w:rPr>
          <w:sz w:val="24"/>
        </w:rPr>
        <w:t xml:space="preserve"> tilskudd redda det inn.</w:t>
      </w:r>
    </w:p>
    <w:p w14:paraId="1939CFAD" w14:textId="2417664C" w:rsidR="00AE5E14" w:rsidRDefault="00AE5E14" w:rsidP="00DC4489">
      <w:pPr>
        <w:pStyle w:val="Ingenmellomrom"/>
        <w:ind w:left="1416"/>
        <w:rPr>
          <w:sz w:val="24"/>
        </w:rPr>
      </w:pPr>
    </w:p>
    <w:p w14:paraId="3EAADA5C" w14:textId="22CFADE3" w:rsidR="00AE5E14" w:rsidRPr="00086A51" w:rsidRDefault="00AE5E14" w:rsidP="00DC4489">
      <w:pPr>
        <w:pStyle w:val="Ingenmellomrom"/>
        <w:ind w:left="1416"/>
        <w:rPr>
          <w:sz w:val="24"/>
        </w:rPr>
      </w:pPr>
      <w:r>
        <w:rPr>
          <w:sz w:val="24"/>
        </w:rPr>
        <w:t>Seksjonens økonomi er sunn.</w:t>
      </w:r>
    </w:p>
    <w:p w14:paraId="0A797B11" w14:textId="77777777" w:rsidR="00DC4489" w:rsidRPr="00226524" w:rsidRDefault="00DC4489" w:rsidP="00DC4489">
      <w:pPr>
        <w:pStyle w:val="Ingenmellomrom"/>
        <w:tabs>
          <w:tab w:val="left" w:pos="720"/>
          <w:tab w:val="left" w:pos="1440"/>
          <w:tab w:val="left" w:pos="6617"/>
        </w:tabs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</w:r>
    </w:p>
    <w:p w14:paraId="7172F6D1" w14:textId="77777777" w:rsidR="00DC4489" w:rsidRPr="00226524" w:rsidRDefault="00DC4489" w:rsidP="00DC4489">
      <w:pPr>
        <w:pStyle w:val="Ingenmellomrom"/>
        <w:rPr>
          <w:sz w:val="24"/>
        </w:rPr>
      </w:pPr>
    </w:p>
    <w:p w14:paraId="6273A03E" w14:textId="4A90F2CA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03 </w:t>
      </w:r>
      <w:r w:rsidRPr="00226524">
        <w:rPr>
          <w:b/>
          <w:sz w:val="24"/>
        </w:rPr>
        <w:tab/>
      </w:r>
      <w:r w:rsidR="00416ECD">
        <w:rPr>
          <w:b/>
          <w:sz w:val="24"/>
        </w:rPr>
        <w:t>LANDSLAG</w:t>
      </w:r>
    </w:p>
    <w:p w14:paraId="08D74F28" w14:textId="77777777" w:rsidR="00DC4489" w:rsidRPr="00226524" w:rsidRDefault="00DC4489" w:rsidP="00DC4489">
      <w:pPr>
        <w:pStyle w:val="Ingenmellomrom"/>
        <w:ind w:left="1440"/>
        <w:rPr>
          <w:bCs/>
          <w:sz w:val="24"/>
        </w:rPr>
      </w:pPr>
    </w:p>
    <w:p w14:paraId="5E0BC4D0" w14:textId="49D17FF0" w:rsidR="00416ECD" w:rsidRDefault="00416ECD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Det er beslutta å forsøke å sende lag til både VM og EM for junior denne </w:t>
      </w:r>
      <w:proofErr w:type="spellStart"/>
      <w:r>
        <w:rPr>
          <w:bCs/>
          <w:sz w:val="24"/>
        </w:rPr>
        <w:t>hausten</w:t>
      </w:r>
      <w:proofErr w:type="spellEnd"/>
      <w:r>
        <w:rPr>
          <w:bCs/>
          <w:sz w:val="24"/>
        </w:rPr>
        <w:t xml:space="preserve">. </w:t>
      </w:r>
    </w:p>
    <w:p w14:paraId="1C461FC3" w14:textId="77777777" w:rsidR="00416ECD" w:rsidRDefault="00416ECD" w:rsidP="00416ECD">
      <w:pPr>
        <w:pStyle w:val="Ingenmellomrom"/>
        <w:ind w:left="1440"/>
        <w:rPr>
          <w:bCs/>
          <w:sz w:val="24"/>
        </w:rPr>
      </w:pPr>
    </w:p>
    <w:p w14:paraId="1367346E" w14:textId="46019DA4" w:rsidR="009068EC" w:rsidRDefault="00416ECD" w:rsidP="00275E7C">
      <w:pPr>
        <w:pStyle w:val="Ingenmellomrom"/>
        <w:ind w:left="1440"/>
        <w:rPr>
          <w:bCs/>
          <w:sz w:val="24"/>
          <w:lang w:val="da-DK"/>
        </w:rPr>
      </w:pPr>
      <w:r>
        <w:rPr>
          <w:bCs/>
          <w:sz w:val="24"/>
        </w:rPr>
        <w:t xml:space="preserve">På forrige møte blei reisestøtte junior satt til 5000 kroner. Det er oppretta </w:t>
      </w:r>
      <w:proofErr w:type="spellStart"/>
      <w:r>
        <w:rPr>
          <w:bCs/>
          <w:sz w:val="24"/>
        </w:rPr>
        <w:t>ein</w:t>
      </w:r>
      <w:proofErr w:type="spellEnd"/>
      <w:r>
        <w:rPr>
          <w:bCs/>
          <w:sz w:val="24"/>
        </w:rPr>
        <w:t xml:space="preserve"> Spleis </w:t>
      </w:r>
      <w:proofErr w:type="spellStart"/>
      <w:r>
        <w:rPr>
          <w:bCs/>
          <w:sz w:val="24"/>
        </w:rPr>
        <w:t>frå</w:t>
      </w:r>
      <w:proofErr w:type="spellEnd"/>
      <w:r>
        <w:rPr>
          <w:bCs/>
          <w:sz w:val="24"/>
        </w:rPr>
        <w:t xml:space="preserve"> foreldrene, er jobba med </w:t>
      </w:r>
      <w:proofErr w:type="spellStart"/>
      <w:r>
        <w:rPr>
          <w:bCs/>
          <w:sz w:val="24"/>
        </w:rPr>
        <w:t>sponsorar</w:t>
      </w:r>
      <w:proofErr w:type="spellEnd"/>
      <w:r>
        <w:rPr>
          <w:bCs/>
          <w:sz w:val="24"/>
        </w:rPr>
        <w:t xml:space="preserve">, og Max har gjort </w:t>
      </w:r>
      <w:proofErr w:type="spellStart"/>
      <w:r>
        <w:rPr>
          <w:bCs/>
          <w:sz w:val="24"/>
        </w:rPr>
        <w:t>ein</w:t>
      </w:r>
      <w:proofErr w:type="spellEnd"/>
      <w:r>
        <w:rPr>
          <w:bCs/>
          <w:sz w:val="24"/>
        </w:rPr>
        <w:t xml:space="preserve"> kjempejobb med å kartlegge kven som er aktuelle for å reise.</w:t>
      </w:r>
      <w:r w:rsidR="00275E7C">
        <w:rPr>
          <w:bCs/>
          <w:sz w:val="24"/>
        </w:rPr>
        <w:t xml:space="preserve"> </w:t>
      </w:r>
      <w:r w:rsidR="009068EC" w:rsidRPr="009068EC">
        <w:rPr>
          <w:bCs/>
          <w:sz w:val="24"/>
          <w:lang w:val="da-DK"/>
        </w:rPr>
        <w:t>Max har god dialog m</w:t>
      </w:r>
      <w:r w:rsidR="009068EC">
        <w:rPr>
          <w:bCs/>
          <w:sz w:val="24"/>
          <w:lang w:val="da-DK"/>
        </w:rPr>
        <w:t>ed foreldre og lag.</w:t>
      </w:r>
    </w:p>
    <w:p w14:paraId="4F89CA21" w14:textId="77777777" w:rsidR="00275E7C" w:rsidRDefault="00275E7C" w:rsidP="00275E7C">
      <w:pPr>
        <w:pStyle w:val="Ingenmellomrom"/>
        <w:ind w:left="1440"/>
        <w:rPr>
          <w:bCs/>
          <w:sz w:val="24"/>
          <w:lang w:val="da-DK"/>
        </w:rPr>
      </w:pPr>
    </w:p>
    <w:p w14:paraId="7B86881C" w14:textId="0A3B46FE" w:rsidR="00275E7C" w:rsidRPr="00275E7C" w:rsidRDefault="00275E7C" w:rsidP="00275E7C">
      <w:pPr>
        <w:pStyle w:val="Ingenmellomrom"/>
        <w:ind w:left="1440"/>
        <w:rPr>
          <w:bCs/>
          <w:sz w:val="24"/>
        </w:rPr>
      </w:pPr>
      <w:r w:rsidRPr="00275E7C">
        <w:rPr>
          <w:bCs/>
          <w:sz w:val="24"/>
        </w:rPr>
        <w:t>Norge vil sende åtte sp</w:t>
      </w:r>
      <w:r>
        <w:rPr>
          <w:bCs/>
          <w:sz w:val="24"/>
        </w:rPr>
        <w:t xml:space="preserve">illere pluss </w:t>
      </w:r>
      <w:proofErr w:type="spellStart"/>
      <w:r>
        <w:rPr>
          <w:bCs/>
          <w:sz w:val="24"/>
        </w:rPr>
        <w:t>èn</w:t>
      </w:r>
      <w:proofErr w:type="spellEnd"/>
      <w:r>
        <w:rPr>
          <w:bCs/>
          <w:sz w:val="24"/>
        </w:rPr>
        <w:t xml:space="preserve"> delegat til Nordisk i Danmark.</w:t>
      </w:r>
      <w:r w:rsidR="008234A3">
        <w:rPr>
          <w:bCs/>
          <w:sz w:val="24"/>
        </w:rPr>
        <w:tab/>
      </w:r>
    </w:p>
    <w:p w14:paraId="48AFAB80" w14:textId="77777777" w:rsidR="002973C5" w:rsidRPr="00275E7C" w:rsidRDefault="002973C5" w:rsidP="00416ECD">
      <w:pPr>
        <w:pStyle w:val="Ingenmellomrom"/>
        <w:ind w:left="1440"/>
        <w:rPr>
          <w:bCs/>
          <w:sz w:val="24"/>
        </w:rPr>
      </w:pPr>
    </w:p>
    <w:p w14:paraId="0FB15F6D" w14:textId="52B60F23" w:rsidR="002973C5" w:rsidRDefault="002973C5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Mål om å ferdigstille landslagskontraktene, som er påbegynt, til neste møte i april.</w:t>
      </w:r>
    </w:p>
    <w:p w14:paraId="4C615B92" w14:textId="77777777" w:rsidR="00DC4489" w:rsidRDefault="00DC4489" w:rsidP="00DC4489">
      <w:pPr>
        <w:pStyle w:val="Ingenmellomrom"/>
        <w:rPr>
          <w:bCs/>
          <w:sz w:val="24"/>
        </w:rPr>
      </w:pPr>
    </w:p>
    <w:p w14:paraId="4E02C109" w14:textId="77777777" w:rsidR="00DC4489" w:rsidRPr="00226524" w:rsidRDefault="00DC4489" w:rsidP="00DC4489">
      <w:pPr>
        <w:pStyle w:val="Ingenmellomrom"/>
        <w:rPr>
          <w:sz w:val="24"/>
        </w:rPr>
      </w:pPr>
    </w:p>
    <w:p w14:paraId="5AB45DAB" w14:textId="06F1C982" w:rsidR="00DC4489" w:rsidRPr="00086A51" w:rsidRDefault="00DC4489" w:rsidP="00DC4489">
      <w:pPr>
        <w:pStyle w:val="Ingenmellomrom"/>
        <w:tabs>
          <w:tab w:val="left" w:pos="720"/>
          <w:tab w:val="left" w:pos="1440"/>
          <w:tab w:val="left" w:pos="4180"/>
        </w:tabs>
        <w:rPr>
          <w:b/>
          <w:sz w:val="24"/>
        </w:rPr>
      </w:pPr>
      <w:r w:rsidRPr="00226524">
        <w:rPr>
          <w:b/>
          <w:sz w:val="24"/>
        </w:rPr>
        <w:t xml:space="preserve">SAK 04 </w:t>
      </w:r>
      <w:r w:rsidRPr="00226524">
        <w:rPr>
          <w:b/>
          <w:sz w:val="24"/>
        </w:rPr>
        <w:tab/>
      </w:r>
      <w:r w:rsidR="002973C5">
        <w:rPr>
          <w:b/>
          <w:sz w:val="24"/>
        </w:rPr>
        <w:t>LEDERMØTET 10. MARS</w:t>
      </w:r>
    </w:p>
    <w:p w14:paraId="547A5C6F" w14:textId="77777777" w:rsidR="00DC4489" w:rsidRDefault="00DC4489" w:rsidP="00DC4489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AFD3F6C" w14:textId="08014717" w:rsidR="00DC4489" w:rsidRDefault="00DC4489" w:rsidP="002973C5">
      <w:pPr>
        <w:pStyle w:val="Ingenmellomrom"/>
        <w:ind w:left="1440"/>
        <w:rPr>
          <w:sz w:val="24"/>
        </w:rPr>
      </w:pPr>
      <w:r>
        <w:rPr>
          <w:sz w:val="24"/>
        </w:rPr>
        <w:t>Tore innleder</w:t>
      </w:r>
      <w:r w:rsidR="002973C5">
        <w:rPr>
          <w:sz w:val="24"/>
        </w:rPr>
        <w:t xml:space="preserve"> og deler informasjon. Forteller om at seksjonen har fornya samarbeidet med Antidoping Norge, og at </w:t>
      </w:r>
      <w:proofErr w:type="spellStart"/>
      <w:r w:rsidR="002973C5">
        <w:rPr>
          <w:sz w:val="24"/>
        </w:rPr>
        <w:t>landslagsspelarar</w:t>
      </w:r>
      <w:proofErr w:type="spellEnd"/>
      <w:r w:rsidR="002973C5">
        <w:rPr>
          <w:sz w:val="24"/>
        </w:rPr>
        <w:t xml:space="preserve"> og </w:t>
      </w:r>
      <w:proofErr w:type="spellStart"/>
      <w:r w:rsidR="002973C5">
        <w:rPr>
          <w:sz w:val="24"/>
        </w:rPr>
        <w:t>coachar</w:t>
      </w:r>
      <w:proofErr w:type="spellEnd"/>
      <w:r w:rsidR="002973C5">
        <w:rPr>
          <w:sz w:val="24"/>
        </w:rPr>
        <w:t xml:space="preserve"> må </w:t>
      </w:r>
      <w:proofErr w:type="spellStart"/>
      <w:r w:rsidR="002973C5">
        <w:rPr>
          <w:sz w:val="24"/>
        </w:rPr>
        <w:t>gjenom</w:t>
      </w:r>
      <w:proofErr w:type="spellEnd"/>
      <w:r w:rsidR="002973C5">
        <w:rPr>
          <w:sz w:val="24"/>
        </w:rPr>
        <w:t xml:space="preserve"> </w:t>
      </w:r>
      <w:proofErr w:type="spellStart"/>
      <w:r w:rsidR="002973C5">
        <w:rPr>
          <w:sz w:val="24"/>
        </w:rPr>
        <w:t>eit</w:t>
      </w:r>
      <w:proofErr w:type="spellEnd"/>
      <w:r w:rsidR="002973C5">
        <w:rPr>
          <w:sz w:val="24"/>
        </w:rPr>
        <w:t xml:space="preserve"> kurs digitalt.</w:t>
      </w:r>
    </w:p>
    <w:p w14:paraId="099205F1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479C92EA" w14:textId="0FCEC99C" w:rsidR="002973C5" w:rsidRDefault="002973C5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I tillegg må alle </w:t>
      </w:r>
      <w:proofErr w:type="spellStart"/>
      <w:r>
        <w:rPr>
          <w:sz w:val="24"/>
        </w:rPr>
        <w:t>spelarar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vere</w:t>
      </w:r>
      <w:proofErr w:type="spellEnd"/>
      <w:r>
        <w:rPr>
          <w:sz w:val="24"/>
        </w:rPr>
        <w:t xml:space="preserve"> informert, og </w:t>
      </w:r>
      <w:proofErr w:type="spellStart"/>
      <w:r>
        <w:rPr>
          <w:sz w:val="24"/>
        </w:rPr>
        <w:t>sjølv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halde</w:t>
      </w:r>
      <w:proofErr w:type="spellEnd"/>
      <w:r>
        <w:rPr>
          <w:sz w:val="24"/>
        </w:rPr>
        <w:t xml:space="preserve"> kontroll på om medisin </w:t>
      </w:r>
      <w:proofErr w:type="spellStart"/>
      <w:r>
        <w:rPr>
          <w:sz w:val="24"/>
        </w:rPr>
        <w:t>dei</w:t>
      </w:r>
      <w:proofErr w:type="spellEnd"/>
      <w:r>
        <w:rPr>
          <w:sz w:val="24"/>
        </w:rPr>
        <w:t xml:space="preserve"> tek står på dopinglista. Med samarbeidet med Antidoping Norge, kan det dukke opp </w:t>
      </w:r>
      <w:proofErr w:type="spellStart"/>
      <w:r>
        <w:rPr>
          <w:sz w:val="24"/>
        </w:rPr>
        <w:t>kontrollørar</w:t>
      </w:r>
      <w:proofErr w:type="spellEnd"/>
      <w:r>
        <w:rPr>
          <w:sz w:val="24"/>
        </w:rPr>
        <w:t xml:space="preserve"> på våre </w:t>
      </w:r>
      <w:proofErr w:type="spellStart"/>
      <w:r>
        <w:rPr>
          <w:sz w:val="24"/>
        </w:rPr>
        <w:t>turneringar</w:t>
      </w:r>
      <w:proofErr w:type="spellEnd"/>
      <w:r>
        <w:rPr>
          <w:sz w:val="24"/>
        </w:rPr>
        <w:t xml:space="preserve">, og det samtykker </w:t>
      </w:r>
      <w:proofErr w:type="spellStart"/>
      <w:r>
        <w:rPr>
          <w:sz w:val="24"/>
        </w:rPr>
        <w:t>spelarane</w:t>
      </w:r>
      <w:proofErr w:type="spellEnd"/>
      <w:r>
        <w:rPr>
          <w:sz w:val="24"/>
        </w:rPr>
        <w:t xml:space="preserve"> til ved å være del av seksjon </w:t>
      </w:r>
      <w:proofErr w:type="spellStart"/>
      <w:r>
        <w:rPr>
          <w:sz w:val="24"/>
        </w:rPr>
        <w:t>petanque</w:t>
      </w:r>
      <w:proofErr w:type="spellEnd"/>
      <w:r>
        <w:rPr>
          <w:sz w:val="24"/>
        </w:rPr>
        <w:t>.</w:t>
      </w:r>
    </w:p>
    <w:p w14:paraId="5C739DA6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27B5E13C" w14:textId="6F7E2B57" w:rsidR="002973C5" w:rsidRDefault="002973C5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Tore informerer </w:t>
      </w:r>
      <w:proofErr w:type="spellStart"/>
      <w:r>
        <w:rPr>
          <w:sz w:val="24"/>
        </w:rPr>
        <w:t>vidare</w:t>
      </w:r>
      <w:proofErr w:type="spellEnd"/>
      <w:r>
        <w:rPr>
          <w:sz w:val="24"/>
        </w:rPr>
        <w:t xml:space="preserve"> om landslagssatsinga, der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vil fortsette å støtte junior og forsøker å sende lag også i år.</w:t>
      </w:r>
    </w:p>
    <w:p w14:paraId="13C915EA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3D0D9F89" w14:textId="3BFB458F" w:rsidR="002973C5" w:rsidRDefault="002973C5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Tore forteller ellers at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ser på muligheter for </w:t>
      </w:r>
      <w:proofErr w:type="spellStart"/>
      <w:r>
        <w:rPr>
          <w:sz w:val="24"/>
        </w:rPr>
        <w:t>vervekampanjar</w:t>
      </w:r>
      <w:proofErr w:type="spellEnd"/>
      <w:r>
        <w:rPr>
          <w:sz w:val="24"/>
        </w:rPr>
        <w:t xml:space="preserve"> og mulighet for insentiv til å få inn </w:t>
      </w:r>
      <w:proofErr w:type="spellStart"/>
      <w:r>
        <w:rPr>
          <w:sz w:val="24"/>
        </w:rPr>
        <w:t>fleire</w:t>
      </w:r>
      <w:proofErr w:type="spellEnd"/>
      <w:r>
        <w:rPr>
          <w:sz w:val="24"/>
        </w:rPr>
        <w:t xml:space="preserve"> medlemmer, men foreløpig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har landa på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god modell.</w:t>
      </w:r>
    </w:p>
    <w:p w14:paraId="228E2D1E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2BCB7A97" w14:textId="4389002E" w:rsidR="002973C5" w:rsidRDefault="002973C5" w:rsidP="002973C5">
      <w:pPr>
        <w:pStyle w:val="Ingenmellomrom"/>
        <w:ind w:left="1440"/>
        <w:rPr>
          <w:sz w:val="24"/>
        </w:rPr>
      </w:pPr>
      <w:r w:rsidRPr="00D952FB">
        <w:rPr>
          <w:sz w:val="24"/>
          <w:lang w:val="nn-NO"/>
        </w:rPr>
        <w:t xml:space="preserve">Øystein held ein presentasjon av Petanque Tournament App, som seksjonen ønsker å ha som standardisert program/app for turneringar, inkludert NM. </w:t>
      </w:r>
      <w:r>
        <w:rPr>
          <w:sz w:val="24"/>
        </w:rPr>
        <w:t xml:space="preserve">Dette for å modernisere og digitalisere, ha mulighet til å følge med på resultatservice </w:t>
      </w:r>
      <w:proofErr w:type="gramStart"/>
      <w:r>
        <w:rPr>
          <w:sz w:val="24"/>
        </w:rPr>
        <w:t>live</w:t>
      </w:r>
      <w:proofErr w:type="gramEnd"/>
      <w:r>
        <w:rPr>
          <w:sz w:val="24"/>
        </w:rPr>
        <w:t xml:space="preserve">, og kunne sjekke på telefonen kor neste kamp går, og mot kven. I tillegg vil det </w:t>
      </w:r>
      <w:proofErr w:type="spellStart"/>
      <w:r>
        <w:rPr>
          <w:sz w:val="24"/>
        </w:rPr>
        <w:t>gjera</w:t>
      </w:r>
      <w:proofErr w:type="spellEnd"/>
      <w:r>
        <w:rPr>
          <w:sz w:val="24"/>
        </w:rPr>
        <w:t xml:space="preserve"> arbeidet </w:t>
      </w:r>
      <w:proofErr w:type="spellStart"/>
      <w:r>
        <w:rPr>
          <w:sz w:val="24"/>
        </w:rPr>
        <w:t>mykje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lettare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rankingansvarlig</w:t>
      </w:r>
      <w:proofErr w:type="spellEnd"/>
      <w:r>
        <w:rPr>
          <w:sz w:val="24"/>
        </w:rPr>
        <w:t xml:space="preserve"> Stein Sele ved føring av </w:t>
      </w:r>
      <w:proofErr w:type="spellStart"/>
      <w:r>
        <w:rPr>
          <w:sz w:val="24"/>
        </w:rPr>
        <w:t>rankingpoeng</w:t>
      </w:r>
      <w:proofErr w:type="spellEnd"/>
      <w:r>
        <w:rPr>
          <w:sz w:val="24"/>
        </w:rPr>
        <w:t xml:space="preserve">, og for Eli Gjengstø når det skal legges ut resultatlister på petanque.no. </w:t>
      </w:r>
      <w:proofErr w:type="spellStart"/>
      <w:r>
        <w:rPr>
          <w:sz w:val="24"/>
        </w:rPr>
        <w:t>Håndskrivne</w:t>
      </w:r>
      <w:proofErr w:type="spellEnd"/>
      <w:r>
        <w:rPr>
          <w:sz w:val="24"/>
        </w:rPr>
        <w:t xml:space="preserve"> resultatlister tas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lenger imot.</w:t>
      </w:r>
    </w:p>
    <w:p w14:paraId="09750B85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5B96BEE5" w14:textId="070151F6" w:rsidR="002973C5" w:rsidRDefault="002973C5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Svein Erik </w:t>
      </w:r>
      <w:r w:rsidR="0086732A">
        <w:rPr>
          <w:sz w:val="24"/>
        </w:rPr>
        <w:t xml:space="preserve">Johansen fra Holmestrand </w:t>
      </w:r>
      <w:proofErr w:type="spellStart"/>
      <w:r w:rsidR="0086732A">
        <w:rPr>
          <w:sz w:val="24"/>
        </w:rPr>
        <w:t>Petanqueklubb</w:t>
      </w:r>
      <w:proofErr w:type="spellEnd"/>
      <w:r w:rsidR="0086732A">
        <w:rPr>
          <w:sz w:val="24"/>
        </w:rPr>
        <w:t xml:space="preserve"> presenterer NM-</w:t>
      </w:r>
      <w:proofErr w:type="spellStart"/>
      <w:r w:rsidR="0086732A">
        <w:rPr>
          <w:sz w:val="24"/>
        </w:rPr>
        <w:t>planane</w:t>
      </w:r>
      <w:proofErr w:type="spellEnd"/>
      <w:r w:rsidR="0086732A">
        <w:rPr>
          <w:sz w:val="24"/>
        </w:rPr>
        <w:t xml:space="preserve"> for det </w:t>
      </w:r>
      <w:proofErr w:type="spellStart"/>
      <w:r w:rsidR="0086732A">
        <w:rPr>
          <w:sz w:val="24"/>
        </w:rPr>
        <w:t>kommande</w:t>
      </w:r>
      <w:proofErr w:type="spellEnd"/>
      <w:r w:rsidR="0086732A">
        <w:rPr>
          <w:sz w:val="24"/>
        </w:rPr>
        <w:t xml:space="preserve"> mesterskapet i Holmestrand. </w:t>
      </w:r>
    </w:p>
    <w:p w14:paraId="3E89A2F8" w14:textId="77777777" w:rsidR="0086732A" w:rsidRDefault="0086732A" w:rsidP="002973C5">
      <w:pPr>
        <w:pStyle w:val="Ingenmellomrom"/>
        <w:ind w:left="1440"/>
        <w:rPr>
          <w:sz w:val="24"/>
        </w:rPr>
      </w:pPr>
    </w:p>
    <w:p w14:paraId="7E582168" w14:textId="579252F0" w:rsidR="0086732A" w:rsidRDefault="0086732A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Målet er at møtet skal </w:t>
      </w:r>
      <w:proofErr w:type="spellStart"/>
      <w:r>
        <w:rPr>
          <w:sz w:val="24"/>
        </w:rPr>
        <w:t>vera</w:t>
      </w:r>
      <w:proofErr w:type="spellEnd"/>
      <w:r>
        <w:rPr>
          <w:sz w:val="24"/>
        </w:rPr>
        <w:t xml:space="preserve"> unnagjort </w:t>
      </w:r>
      <w:proofErr w:type="spellStart"/>
      <w:r>
        <w:rPr>
          <w:sz w:val="24"/>
        </w:rPr>
        <w:t>frå</w:t>
      </w:r>
      <w:proofErr w:type="spellEnd"/>
      <w:r>
        <w:rPr>
          <w:sz w:val="24"/>
        </w:rPr>
        <w:t xml:space="preserve"> kl. 17.00 til 20.00.</w:t>
      </w:r>
    </w:p>
    <w:p w14:paraId="5E8E3611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40218A2D" w14:textId="77777777" w:rsidR="002973C5" w:rsidRPr="00B82694" w:rsidRDefault="002973C5" w:rsidP="002973C5">
      <w:pPr>
        <w:pStyle w:val="Ingenmellomrom"/>
        <w:ind w:left="1440"/>
        <w:rPr>
          <w:sz w:val="24"/>
        </w:rPr>
      </w:pPr>
    </w:p>
    <w:p w14:paraId="0076DCDE" w14:textId="77777777" w:rsidR="00DC4489" w:rsidRPr="00B82694" w:rsidRDefault="00DC4489" w:rsidP="00DC4489">
      <w:pPr>
        <w:pStyle w:val="Ingenmellomrom"/>
        <w:rPr>
          <w:sz w:val="24"/>
        </w:rPr>
      </w:pPr>
      <w:r w:rsidRPr="00B82694">
        <w:rPr>
          <w:sz w:val="24"/>
        </w:rPr>
        <w:tab/>
      </w:r>
    </w:p>
    <w:p w14:paraId="6B03E0D3" w14:textId="7DB6E221" w:rsidR="00DC4489" w:rsidRPr="00E1690D" w:rsidRDefault="00DC4489" w:rsidP="00DC4489">
      <w:pPr>
        <w:pStyle w:val="Ingenmellomrom"/>
        <w:rPr>
          <w:b/>
          <w:sz w:val="24"/>
          <w:lang w:val="sv-SE"/>
        </w:rPr>
      </w:pPr>
      <w:r w:rsidRPr="00E1690D">
        <w:rPr>
          <w:b/>
          <w:sz w:val="24"/>
          <w:lang w:val="sv-SE"/>
        </w:rPr>
        <w:t>SAK 05</w:t>
      </w:r>
      <w:r w:rsidRPr="00E1690D">
        <w:rPr>
          <w:b/>
          <w:sz w:val="24"/>
          <w:lang w:val="sv-SE"/>
        </w:rPr>
        <w:tab/>
      </w:r>
      <w:r w:rsidR="00E1690D" w:rsidRPr="00E1690D">
        <w:rPr>
          <w:b/>
          <w:sz w:val="24"/>
          <w:lang w:val="sv-SE"/>
        </w:rPr>
        <w:t>NM-MEDALJAR</w:t>
      </w:r>
    </w:p>
    <w:p w14:paraId="0ED4F6FE" w14:textId="77777777" w:rsidR="00DC4489" w:rsidRPr="00E1690D" w:rsidRDefault="00DC4489" w:rsidP="00DC4489">
      <w:pPr>
        <w:pStyle w:val="Ingenmellomrom"/>
        <w:rPr>
          <w:b/>
          <w:sz w:val="24"/>
          <w:lang w:val="sv-SE"/>
        </w:rPr>
      </w:pPr>
    </w:p>
    <w:p w14:paraId="10E8A570" w14:textId="437E958C" w:rsidR="00DC4489" w:rsidRDefault="00E1690D" w:rsidP="00E1690D">
      <w:pPr>
        <w:pStyle w:val="Ingenmellomrom"/>
        <w:ind w:left="1440"/>
        <w:rPr>
          <w:sz w:val="24"/>
        </w:rPr>
      </w:pPr>
      <w:r w:rsidRPr="00E1690D">
        <w:rPr>
          <w:sz w:val="24"/>
        </w:rPr>
        <w:lastRenderedPageBreak/>
        <w:t>Årets NM-</w:t>
      </w:r>
      <w:proofErr w:type="spellStart"/>
      <w:r w:rsidRPr="00E1690D">
        <w:rPr>
          <w:sz w:val="24"/>
        </w:rPr>
        <w:t>medaljar</w:t>
      </w:r>
      <w:proofErr w:type="spellEnd"/>
      <w:r w:rsidRPr="00E1690D">
        <w:rPr>
          <w:sz w:val="24"/>
        </w:rPr>
        <w:t xml:space="preserve"> er allerede bestilt, betalt og tatt imot</w:t>
      </w:r>
      <w:r>
        <w:rPr>
          <w:sz w:val="24"/>
        </w:rPr>
        <w:t xml:space="preserve">. Overlevering skal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organisere </w:t>
      </w:r>
      <w:proofErr w:type="spellStart"/>
      <w:r>
        <w:rPr>
          <w:sz w:val="24"/>
        </w:rPr>
        <w:t>seinare</w:t>
      </w:r>
      <w:proofErr w:type="spellEnd"/>
      <w:r>
        <w:rPr>
          <w:sz w:val="24"/>
        </w:rPr>
        <w:t xml:space="preserve"> i vår.</w:t>
      </w:r>
    </w:p>
    <w:p w14:paraId="19AC816F" w14:textId="77777777" w:rsidR="00E1690D" w:rsidRDefault="00E1690D" w:rsidP="00E1690D">
      <w:pPr>
        <w:pStyle w:val="Ingenmellomrom"/>
        <w:ind w:left="1440"/>
        <w:rPr>
          <w:sz w:val="24"/>
        </w:rPr>
      </w:pPr>
    </w:p>
    <w:p w14:paraId="14AC36CA" w14:textId="7244831F" w:rsidR="00E1690D" w:rsidRPr="00E1690D" w:rsidRDefault="00E1690D" w:rsidP="00E1690D">
      <w:pPr>
        <w:pStyle w:val="Ingenmellomrom"/>
        <w:ind w:left="1440"/>
        <w:rPr>
          <w:sz w:val="24"/>
        </w:rPr>
      </w:pPr>
      <w:r>
        <w:rPr>
          <w:sz w:val="24"/>
        </w:rPr>
        <w:t xml:space="preserve">Må ta </w:t>
      </w:r>
      <w:proofErr w:type="spellStart"/>
      <w:r>
        <w:rPr>
          <w:sz w:val="24"/>
        </w:rPr>
        <w:t>raskast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mogleg</w:t>
      </w:r>
      <w:proofErr w:type="spellEnd"/>
      <w:r>
        <w:rPr>
          <w:sz w:val="24"/>
        </w:rPr>
        <w:t xml:space="preserve"> få klarhet i </w:t>
      </w:r>
      <w:r w:rsidR="00642FD8">
        <w:rPr>
          <w:sz w:val="24"/>
        </w:rPr>
        <w:t xml:space="preserve">om </w:t>
      </w:r>
      <w:proofErr w:type="spellStart"/>
      <w:r w:rsidR="00642FD8">
        <w:rPr>
          <w:sz w:val="24"/>
        </w:rPr>
        <w:t>me</w:t>
      </w:r>
      <w:proofErr w:type="spellEnd"/>
      <w:r w:rsidR="00642FD8">
        <w:rPr>
          <w:sz w:val="24"/>
        </w:rPr>
        <w:t xml:space="preserve"> skal bestille inn </w:t>
      </w:r>
      <w:proofErr w:type="spellStart"/>
      <w:r w:rsidR="00642FD8">
        <w:rPr>
          <w:sz w:val="24"/>
        </w:rPr>
        <w:t>noko</w:t>
      </w:r>
      <w:proofErr w:type="spellEnd"/>
      <w:r w:rsidR="00642FD8">
        <w:rPr>
          <w:sz w:val="24"/>
        </w:rPr>
        <w:t xml:space="preserve"> ekstra til junior, og om det i så fall skal </w:t>
      </w:r>
      <w:proofErr w:type="spellStart"/>
      <w:r w:rsidR="00642FD8">
        <w:rPr>
          <w:sz w:val="24"/>
        </w:rPr>
        <w:t>vera</w:t>
      </w:r>
      <w:proofErr w:type="spellEnd"/>
      <w:r w:rsidR="00642FD8">
        <w:rPr>
          <w:sz w:val="24"/>
        </w:rPr>
        <w:t xml:space="preserve"> våre </w:t>
      </w:r>
      <w:proofErr w:type="spellStart"/>
      <w:r w:rsidR="00642FD8">
        <w:rPr>
          <w:sz w:val="24"/>
        </w:rPr>
        <w:t>vanlege</w:t>
      </w:r>
      <w:proofErr w:type="spellEnd"/>
      <w:r w:rsidR="00642FD8">
        <w:rPr>
          <w:sz w:val="24"/>
        </w:rPr>
        <w:t xml:space="preserve"> </w:t>
      </w:r>
      <w:proofErr w:type="spellStart"/>
      <w:r w:rsidR="00642FD8">
        <w:rPr>
          <w:sz w:val="24"/>
        </w:rPr>
        <w:t>medaljar</w:t>
      </w:r>
      <w:proofErr w:type="spellEnd"/>
      <w:r w:rsidR="00642FD8">
        <w:rPr>
          <w:sz w:val="24"/>
        </w:rPr>
        <w:t>.</w:t>
      </w:r>
      <w:r w:rsidR="002B3390">
        <w:rPr>
          <w:sz w:val="24"/>
        </w:rPr>
        <w:t xml:space="preserve"> Vil sette frist til 1. mai.</w:t>
      </w:r>
    </w:p>
    <w:p w14:paraId="481F70E9" w14:textId="77777777" w:rsidR="00DC4489" w:rsidRPr="00E1690D" w:rsidRDefault="00DC4489" w:rsidP="00DC4489">
      <w:pPr>
        <w:pStyle w:val="Ingenmellomrom"/>
        <w:rPr>
          <w:bCs/>
          <w:sz w:val="24"/>
        </w:rPr>
      </w:pPr>
      <w:r w:rsidRPr="00E1690D">
        <w:rPr>
          <w:bCs/>
          <w:sz w:val="24"/>
        </w:rPr>
        <w:tab/>
      </w:r>
    </w:p>
    <w:p w14:paraId="793B6F76" w14:textId="72581B62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06</w:t>
      </w:r>
      <w:r w:rsidRPr="00226524">
        <w:rPr>
          <w:b/>
          <w:sz w:val="24"/>
        </w:rPr>
        <w:tab/>
      </w:r>
      <w:r w:rsidR="00642FD8">
        <w:rPr>
          <w:b/>
          <w:sz w:val="24"/>
        </w:rPr>
        <w:t>NYE MILJØ</w:t>
      </w:r>
    </w:p>
    <w:p w14:paraId="782FF361" w14:textId="77777777" w:rsidR="00DC4489" w:rsidRPr="00226524" w:rsidRDefault="00DC4489" w:rsidP="00DC4489">
      <w:pPr>
        <w:pStyle w:val="Ingenmellomrom"/>
        <w:rPr>
          <w:b/>
          <w:sz w:val="24"/>
        </w:rPr>
      </w:pPr>
    </w:p>
    <w:p w14:paraId="27926DEA" w14:textId="77777777" w:rsidR="00CC1775" w:rsidRDefault="00642FD8" w:rsidP="00642FD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 xml:space="preserve">Arild er i kontakt med </w:t>
      </w:r>
      <w:proofErr w:type="spellStart"/>
      <w:r>
        <w:rPr>
          <w:bCs/>
          <w:sz w:val="24"/>
        </w:rPr>
        <w:t>eit</w:t>
      </w:r>
      <w:proofErr w:type="spellEnd"/>
      <w:r>
        <w:rPr>
          <w:bCs/>
          <w:sz w:val="24"/>
        </w:rPr>
        <w:t xml:space="preserve"> nytt miljø på Sandnes, som ønsker </w:t>
      </w:r>
      <w:r w:rsidR="00E878E1">
        <w:rPr>
          <w:bCs/>
          <w:sz w:val="24"/>
        </w:rPr>
        <w:t xml:space="preserve">å starte klubb. Det er </w:t>
      </w:r>
      <w:proofErr w:type="spellStart"/>
      <w:r w:rsidR="00E878E1">
        <w:rPr>
          <w:bCs/>
          <w:sz w:val="24"/>
        </w:rPr>
        <w:t>framleis</w:t>
      </w:r>
      <w:proofErr w:type="spellEnd"/>
      <w:r w:rsidR="00E878E1">
        <w:rPr>
          <w:bCs/>
          <w:sz w:val="24"/>
        </w:rPr>
        <w:t xml:space="preserve"> </w:t>
      </w:r>
      <w:proofErr w:type="spellStart"/>
      <w:r w:rsidR="00E878E1">
        <w:rPr>
          <w:bCs/>
          <w:sz w:val="24"/>
        </w:rPr>
        <w:t>ein</w:t>
      </w:r>
      <w:proofErr w:type="spellEnd"/>
      <w:r w:rsidR="00E878E1">
        <w:rPr>
          <w:bCs/>
          <w:sz w:val="24"/>
        </w:rPr>
        <w:t xml:space="preserve"> del som gjenstår. </w:t>
      </w:r>
    </w:p>
    <w:p w14:paraId="14D0CF64" w14:textId="77777777" w:rsidR="00CC1775" w:rsidRDefault="00CC1775" w:rsidP="00642FD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</w:p>
    <w:p w14:paraId="79310593" w14:textId="378F7037" w:rsidR="00DC4489" w:rsidRDefault="00E878E1" w:rsidP="00642FD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 w:rsidRPr="00E878E1">
        <w:rPr>
          <w:bCs/>
          <w:sz w:val="24"/>
        </w:rPr>
        <w:t xml:space="preserve">Elles i Rogaland, er det </w:t>
      </w:r>
      <w:proofErr w:type="spellStart"/>
      <w:r w:rsidRPr="00E878E1">
        <w:rPr>
          <w:bCs/>
          <w:sz w:val="24"/>
        </w:rPr>
        <w:t>no</w:t>
      </w:r>
      <w:proofErr w:type="spellEnd"/>
      <w:r w:rsidRPr="00E878E1">
        <w:rPr>
          <w:bCs/>
          <w:sz w:val="24"/>
        </w:rPr>
        <w:t xml:space="preserve"> </w:t>
      </w:r>
      <w:proofErr w:type="spellStart"/>
      <w:r w:rsidRPr="00E878E1">
        <w:rPr>
          <w:bCs/>
          <w:sz w:val="24"/>
        </w:rPr>
        <w:t>eit</w:t>
      </w:r>
      <w:proofErr w:type="spellEnd"/>
      <w:r w:rsidRPr="00E878E1">
        <w:rPr>
          <w:bCs/>
          <w:sz w:val="24"/>
        </w:rPr>
        <w:t xml:space="preserve"> miljø i Haugesund, tilknytta Gøy IL, som vil starte klubb dersom turneringa p</w:t>
      </w:r>
      <w:r>
        <w:rPr>
          <w:bCs/>
          <w:sz w:val="24"/>
        </w:rPr>
        <w:t xml:space="preserve">å Dropsen </w:t>
      </w:r>
      <w:r w:rsidR="00CC1775">
        <w:rPr>
          <w:bCs/>
          <w:sz w:val="24"/>
        </w:rPr>
        <w:t xml:space="preserve">i Haugesund sentrum går bra. Det er Jim Pettersen og Andrew </w:t>
      </w:r>
      <w:proofErr w:type="spellStart"/>
      <w:r w:rsidR="00CC1775">
        <w:rPr>
          <w:bCs/>
          <w:sz w:val="24"/>
        </w:rPr>
        <w:t>Nyoni</w:t>
      </w:r>
      <w:proofErr w:type="spellEnd"/>
      <w:r w:rsidR="00CC1775">
        <w:rPr>
          <w:bCs/>
          <w:sz w:val="24"/>
        </w:rPr>
        <w:t xml:space="preserve"> fra Karmøy </w:t>
      </w:r>
      <w:proofErr w:type="spellStart"/>
      <w:r w:rsidR="00CC1775">
        <w:rPr>
          <w:bCs/>
          <w:sz w:val="24"/>
        </w:rPr>
        <w:t>Petanqueklubb</w:t>
      </w:r>
      <w:proofErr w:type="spellEnd"/>
      <w:r w:rsidR="00CC1775">
        <w:rPr>
          <w:bCs/>
          <w:sz w:val="24"/>
        </w:rPr>
        <w:t xml:space="preserve"> med og bistår for turneringa. Dette er folk </w:t>
      </w:r>
      <w:proofErr w:type="spellStart"/>
      <w:r w:rsidR="00CC1775">
        <w:rPr>
          <w:bCs/>
          <w:sz w:val="24"/>
        </w:rPr>
        <w:t>me</w:t>
      </w:r>
      <w:proofErr w:type="spellEnd"/>
      <w:r w:rsidR="00CC1775">
        <w:rPr>
          <w:bCs/>
          <w:sz w:val="24"/>
        </w:rPr>
        <w:t xml:space="preserve"> har </w:t>
      </w:r>
      <w:proofErr w:type="spellStart"/>
      <w:r w:rsidR="00CC1775">
        <w:rPr>
          <w:bCs/>
          <w:sz w:val="24"/>
        </w:rPr>
        <w:t>vore</w:t>
      </w:r>
      <w:proofErr w:type="spellEnd"/>
      <w:r w:rsidR="00CC1775">
        <w:rPr>
          <w:bCs/>
          <w:sz w:val="24"/>
        </w:rPr>
        <w:t xml:space="preserve"> i kontakt med før, og holder kontakten med.</w:t>
      </w:r>
    </w:p>
    <w:p w14:paraId="02BD41B8" w14:textId="77777777" w:rsidR="00CC1775" w:rsidRDefault="00CC1775" w:rsidP="00642FD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</w:p>
    <w:p w14:paraId="4FE1E76A" w14:textId="33119288" w:rsidR="00CC1775" w:rsidRPr="00E878E1" w:rsidRDefault="00CC1775" w:rsidP="00642FD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 xml:space="preserve">Vår beste mulighet for rekruttering har </w:t>
      </w:r>
      <w:proofErr w:type="spellStart"/>
      <w:r>
        <w:rPr>
          <w:bCs/>
          <w:sz w:val="24"/>
        </w:rPr>
        <w:t>vore</w:t>
      </w:r>
      <w:proofErr w:type="spellEnd"/>
      <w:r>
        <w:rPr>
          <w:bCs/>
          <w:sz w:val="24"/>
        </w:rPr>
        <w:t xml:space="preserve"> nettopp via nye miljø, så det er prioritet og følges opp.</w:t>
      </w:r>
    </w:p>
    <w:p w14:paraId="68AFD801" w14:textId="77777777" w:rsidR="00DC4489" w:rsidRPr="00E878E1" w:rsidRDefault="00DC4489" w:rsidP="00DC4489">
      <w:pPr>
        <w:pStyle w:val="Ingenmellomrom"/>
        <w:ind w:left="1440" w:hanging="20"/>
        <w:rPr>
          <w:bCs/>
          <w:sz w:val="24"/>
        </w:rPr>
      </w:pPr>
    </w:p>
    <w:p w14:paraId="3CFE8517" w14:textId="777777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</w:t>
      </w:r>
      <w:r>
        <w:rPr>
          <w:b/>
          <w:sz w:val="24"/>
        </w:rPr>
        <w:t>7</w:t>
      </w:r>
      <w:r w:rsidRPr="00226524">
        <w:rPr>
          <w:b/>
          <w:sz w:val="24"/>
        </w:rPr>
        <w:tab/>
      </w:r>
      <w:r>
        <w:rPr>
          <w:b/>
          <w:sz w:val="24"/>
        </w:rPr>
        <w:t>EVENTUELT</w:t>
      </w:r>
    </w:p>
    <w:p w14:paraId="0B449E52" w14:textId="77777777" w:rsidR="00DC4489" w:rsidRPr="00226524" w:rsidRDefault="00DC4489" w:rsidP="00DC4489">
      <w:pPr>
        <w:pStyle w:val="Ingenmellomrom"/>
        <w:rPr>
          <w:b/>
          <w:sz w:val="24"/>
        </w:rPr>
      </w:pPr>
    </w:p>
    <w:p w14:paraId="627A76E5" w14:textId="636EF474" w:rsidR="00DC4489" w:rsidRPr="00086A51" w:rsidRDefault="004336A2" w:rsidP="00DC4489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 xml:space="preserve">Griser med logo, det </w:t>
      </w:r>
      <w:proofErr w:type="spellStart"/>
      <w:r>
        <w:rPr>
          <w:bCs/>
          <w:sz w:val="24"/>
        </w:rPr>
        <w:t>finst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ein</w:t>
      </w:r>
      <w:proofErr w:type="spellEnd"/>
      <w:r>
        <w:rPr>
          <w:bCs/>
          <w:sz w:val="24"/>
        </w:rPr>
        <w:t xml:space="preserve"> norsk som skal kunne levere det. Sak flyttes til neste møte.</w:t>
      </w:r>
      <w:r w:rsidR="007E074B">
        <w:rPr>
          <w:bCs/>
          <w:sz w:val="24"/>
        </w:rPr>
        <w:t xml:space="preserve"> Tas til neste møte.</w:t>
      </w:r>
    </w:p>
    <w:p w14:paraId="0F30177F" w14:textId="77777777" w:rsidR="00DC4489" w:rsidRPr="00226524" w:rsidRDefault="00DC4489" w:rsidP="00DC4489">
      <w:pPr>
        <w:pStyle w:val="Ingenmellomrom"/>
        <w:rPr>
          <w:bCs/>
          <w:sz w:val="24"/>
        </w:rPr>
      </w:pPr>
    </w:p>
    <w:p w14:paraId="4302109E" w14:textId="77777777" w:rsidR="00DC4489" w:rsidRPr="00226524" w:rsidRDefault="00DC4489" w:rsidP="00DC4489">
      <w:pPr>
        <w:pStyle w:val="Ingenmellomrom"/>
        <w:rPr>
          <w:bCs/>
          <w:sz w:val="24"/>
        </w:rPr>
      </w:pPr>
    </w:p>
    <w:p w14:paraId="4144610E" w14:textId="1F3FF9A2" w:rsidR="00DC4489" w:rsidRPr="00226524" w:rsidRDefault="00DC4489" w:rsidP="00DC4489">
      <w:pPr>
        <w:pStyle w:val="Ingenmellomrom"/>
      </w:pPr>
      <w:r w:rsidRPr="00226524">
        <w:rPr>
          <w:b/>
          <w:sz w:val="24"/>
        </w:rPr>
        <w:t xml:space="preserve">Neste styremøte: </w:t>
      </w:r>
      <w:r w:rsidR="00B02782">
        <w:rPr>
          <w:bCs/>
          <w:sz w:val="24"/>
        </w:rPr>
        <w:t>Tirsdag 21. april kl. 18.00 digitalt</w:t>
      </w:r>
      <w:r w:rsidR="007631A7">
        <w:rPr>
          <w:bCs/>
          <w:sz w:val="24"/>
        </w:rPr>
        <w:t>.</w:t>
      </w:r>
    </w:p>
    <w:p w14:paraId="774C1FE3" w14:textId="77777777" w:rsidR="00DC4489" w:rsidRPr="00226524" w:rsidRDefault="00DC4489" w:rsidP="00DC4489"/>
    <w:p w14:paraId="3E704472" w14:textId="77777777" w:rsidR="00DC4489" w:rsidRDefault="00DC4489" w:rsidP="00DC4489"/>
    <w:p w14:paraId="73FEA25A" w14:textId="77777777" w:rsidR="00DC4489" w:rsidRDefault="00DC4489" w:rsidP="00DC4489"/>
    <w:p w14:paraId="6EDE00B2" w14:textId="77777777" w:rsidR="008A1A68" w:rsidRDefault="008A1A68"/>
    <w:sectPr w:rsidR="008A1A68" w:rsidSect="00DC44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9"/>
    <w:rsid w:val="000A3117"/>
    <w:rsid w:val="000E6EE6"/>
    <w:rsid w:val="001C5C4C"/>
    <w:rsid w:val="00275E7C"/>
    <w:rsid w:val="002973C5"/>
    <w:rsid w:val="002B3390"/>
    <w:rsid w:val="00416ECD"/>
    <w:rsid w:val="004336A2"/>
    <w:rsid w:val="004A2454"/>
    <w:rsid w:val="004E11B9"/>
    <w:rsid w:val="00642FD8"/>
    <w:rsid w:val="00657FAA"/>
    <w:rsid w:val="007631A7"/>
    <w:rsid w:val="007E074B"/>
    <w:rsid w:val="00821FD9"/>
    <w:rsid w:val="008234A3"/>
    <w:rsid w:val="0086732A"/>
    <w:rsid w:val="00871691"/>
    <w:rsid w:val="00896AA5"/>
    <w:rsid w:val="008A1A68"/>
    <w:rsid w:val="009068EC"/>
    <w:rsid w:val="009B1464"/>
    <w:rsid w:val="00AE5E14"/>
    <w:rsid w:val="00AF6B2B"/>
    <w:rsid w:val="00B02782"/>
    <w:rsid w:val="00B9670B"/>
    <w:rsid w:val="00BC07FF"/>
    <w:rsid w:val="00BC104A"/>
    <w:rsid w:val="00BE424C"/>
    <w:rsid w:val="00CC1775"/>
    <w:rsid w:val="00D952FB"/>
    <w:rsid w:val="00DC4489"/>
    <w:rsid w:val="00E1690D"/>
    <w:rsid w:val="00E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B48"/>
  <w15:chartTrackingRefBased/>
  <w15:docId w15:val="{D854519A-ED79-4727-B627-A25A45DA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C4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4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44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44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44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44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44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DC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D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44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44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44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44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44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44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4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C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44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44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C44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44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C448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448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4489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bbff6-b9f1-460c-a1cc-9c72b3b32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6" ma:contentTypeDescription="Opprett et nytt dokument." ma:contentTypeScope="" ma:versionID="fd422d026ee05499e326604d3d5a55d1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dcaf04111d9fe3ec12bd9d7a1a043c17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3B142-1E81-4EFB-8226-B0B85A57AB88}">
  <ds:schemaRefs>
    <ds:schemaRef ds:uri="http://schemas.microsoft.com/office/2006/metadata/properties"/>
    <ds:schemaRef ds:uri="http://schemas.microsoft.com/office/infopath/2007/PartnerControls"/>
    <ds:schemaRef ds:uri="c4abbff6-b9f1-460c-a1cc-9c72b3b32e7a"/>
  </ds:schemaRefs>
</ds:datastoreItem>
</file>

<file path=customXml/itemProps2.xml><?xml version="1.0" encoding="utf-8"?>
<ds:datastoreItem xmlns:ds="http://schemas.openxmlformats.org/officeDocument/2006/customXml" ds:itemID="{A12768EA-35D3-4273-B96A-E58A64E44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A51E7-8F55-46E7-9FAC-7986EF6D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3132</Characters>
  <Application>Microsoft Office Word</Application>
  <DocSecurity>0</DocSecurity>
  <Lines>54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Øystein Johannesen</cp:lastModifiedBy>
  <cp:revision>2</cp:revision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