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rPr>
          <w:b w:val="1"/>
          <w:color w:val="050505"/>
          <w:sz w:val="31"/>
          <w:szCs w:val="31"/>
          <w:u w:val="single"/>
        </w:rPr>
      </w:pPr>
      <w:r w:rsidDel="00000000" w:rsidR="00000000" w:rsidRPr="00000000">
        <w:rPr>
          <w:b w:val="1"/>
          <w:color w:val="050505"/>
          <w:sz w:val="31"/>
          <w:szCs w:val="31"/>
          <w:u w:val="single"/>
          <w:rtl w:val="0"/>
        </w:rPr>
        <w:t xml:space="preserve">EuropaCup-kvalifisering 2022</w:t>
      </w:r>
    </w:p>
    <w:p w:rsidR="00000000" w:rsidDel="00000000" w:rsidP="00000000" w:rsidRDefault="00000000" w:rsidRPr="00000000" w14:paraId="00000002">
      <w:pPr>
        <w:ind w:left="2880" w:firstLine="0"/>
        <w:rPr>
          <w:color w:val="050505"/>
          <w:sz w:val="23"/>
          <w:szCs w:val="23"/>
        </w:rPr>
      </w:pPr>
      <w:r w:rsidDel="00000000" w:rsidR="00000000" w:rsidRPr="00000000">
        <w:rPr>
          <w:rtl w:val="0"/>
        </w:rPr>
      </w:r>
    </w:p>
    <w:p w:rsidR="00000000" w:rsidDel="00000000" w:rsidP="00000000" w:rsidRDefault="00000000" w:rsidRPr="00000000" w14:paraId="00000003">
      <w:pPr>
        <w:rPr>
          <w:color w:val="050505"/>
          <w:sz w:val="23"/>
          <w:szCs w:val="23"/>
        </w:rPr>
      </w:pPr>
      <w:r w:rsidDel="00000000" w:rsidR="00000000" w:rsidRPr="00000000">
        <w:rPr>
          <w:b w:val="1"/>
          <w:color w:val="050505"/>
          <w:sz w:val="23"/>
          <w:szCs w:val="23"/>
          <w:u w:val="single"/>
          <w:rtl w:val="0"/>
        </w:rPr>
        <w:t xml:space="preserve">Dato:</w:t>
      </w:r>
      <w:r w:rsidDel="00000000" w:rsidR="00000000" w:rsidRPr="00000000">
        <w:rPr>
          <w:color w:val="050505"/>
          <w:sz w:val="23"/>
          <w:szCs w:val="23"/>
          <w:rtl w:val="0"/>
        </w:rPr>
        <w:t xml:space="preserve"> 20.-21.august 2022</w:t>
      </w:r>
    </w:p>
    <w:p w:rsidR="00000000" w:rsidDel="00000000" w:rsidP="00000000" w:rsidRDefault="00000000" w:rsidRPr="00000000" w14:paraId="00000004">
      <w:pPr>
        <w:rPr>
          <w:color w:val="050505"/>
          <w:sz w:val="23"/>
          <w:szCs w:val="23"/>
        </w:rPr>
      </w:pPr>
      <w:r w:rsidDel="00000000" w:rsidR="00000000" w:rsidRPr="00000000">
        <w:rPr>
          <w:rtl w:val="0"/>
        </w:rPr>
      </w:r>
    </w:p>
    <w:p w:rsidR="00000000" w:rsidDel="00000000" w:rsidP="00000000" w:rsidRDefault="00000000" w:rsidRPr="00000000" w14:paraId="00000005">
      <w:pPr>
        <w:rPr>
          <w:color w:val="050505"/>
          <w:sz w:val="23"/>
          <w:szCs w:val="23"/>
        </w:rPr>
      </w:pPr>
      <w:r w:rsidDel="00000000" w:rsidR="00000000" w:rsidRPr="00000000">
        <w:rPr>
          <w:b w:val="1"/>
          <w:color w:val="050505"/>
          <w:sz w:val="23"/>
          <w:szCs w:val="23"/>
          <w:u w:val="single"/>
          <w:rtl w:val="0"/>
        </w:rPr>
        <w:t xml:space="preserve">Sted</w:t>
      </w:r>
      <w:r w:rsidDel="00000000" w:rsidR="00000000" w:rsidRPr="00000000">
        <w:rPr>
          <w:color w:val="050505"/>
          <w:sz w:val="23"/>
          <w:szCs w:val="23"/>
          <w:rtl w:val="0"/>
        </w:rPr>
        <w:t xml:space="preserve">: Hvitstein Stadion, Holmestrand</w:t>
      </w:r>
    </w:p>
    <w:p w:rsidR="00000000" w:rsidDel="00000000" w:rsidP="00000000" w:rsidRDefault="00000000" w:rsidRPr="00000000" w14:paraId="00000006">
      <w:pPr>
        <w:rPr>
          <w:color w:val="050505"/>
          <w:sz w:val="23"/>
          <w:szCs w:val="23"/>
        </w:rPr>
      </w:pPr>
      <w:r w:rsidDel="00000000" w:rsidR="00000000" w:rsidRPr="00000000">
        <w:rPr>
          <w:rtl w:val="0"/>
        </w:rPr>
      </w:r>
    </w:p>
    <w:p w:rsidR="00000000" w:rsidDel="00000000" w:rsidP="00000000" w:rsidRDefault="00000000" w:rsidRPr="00000000" w14:paraId="00000007">
      <w:pPr>
        <w:rPr>
          <w:color w:val="050505"/>
          <w:sz w:val="23"/>
          <w:szCs w:val="23"/>
        </w:rPr>
      </w:pPr>
      <w:r w:rsidDel="00000000" w:rsidR="00000000" w:rsidRPr="00000000">
        <w:rPr>
          <w:b w:val="1"/>
          <w:color w:val="050505"/>
          <w:sz w:val="23"/>
          <w:szCs w:val="23"/>
          <w:u w:val="single"/>
          <w:rtl w:val="0"/>
        </w:rPr>
        <w:t xml:space="preserve">Klokkeslett</w:t>
      </w:r>
      <w:r w:rsidDel="00000000" w:rsidR="00000000" w:rsidRPr="00000000">
        <w:rPr>
          <w:color w:val="050505"/>
          <w:sz w:val="23"/>
          <w:szCs w:val="23"/>
          <w:rtl w:val="0"/>
        </w:rPr>
        <w:t xml:space="preserve">: 09.00, begge dager</w:t>
      </w:r>
    </w:p>
    <w:p w:rsidR="00000000" w:rsidDel="00000000" w:rsidP="00000000" w:rsidRDefault="00000000" w:rsidRPr="00000000" w14:paraId="00000008">
      <w:pPr>
        <w:rPr>
          <w:color w:val="050505"/>
          <w:sz w:val="23"/>
          <w:szCs w:val="23"/>
        </w:rPr>
      </w:pPr>
      <w:r w:rsidDel="00000000" w:rsidR="00000000" w:rsidRPr="00000000">
        <w:rPr>
          <w:rtl w:val="0"/>
        </w:rPr>
      </w:r>
    </w:p>
    <w:p w:rsidR="00000000" w:rsidDel="00000000" w:rsidP="00000000" w:rsidRDefault="00000000" w:rsidRPr="00000000" w14:paraId="00000009">
      <w:pPr>
        <w:rPr>
          <w:color w:val="050505"/>
          <w:sz w:val="23"/>
          <w:szCs w:val="23"/>
        </w:rPr>
      </w:pPr>
      <w:r w:rsidDel="00000000" w:rsidR="00000000" w:rsidRPr="00000000">
        <w:rPr>
          <w:b w:val="1"/>
          <w:color w:val="050505"/>
          <w:sz w:val="23"/>
          <w:szCs w:val="23"/>
          <w:u w:val="single"/>
          <w:rtl w:val="0"/>
        </w:rPr>
        <w:t xml:space="preserve">Deltagende klubber</w:t>
      </w:r>
      <w:r w:rsidDel="00000000" w:rsidR="00000000" w:rsidRPr="00000000">
        <w:rPr>
          <w:color w:val="050505"/>
          <w:sz w:val="23"/>
          <w:szCs w:val="23"/>
          <w:rtl w:val="0"/>
        </w:rPr>
        <w:t xml:space="preserve">: Follo Petanca Klubb, Holmestrand Petanque Klubb, Groruddalen Petanque Klubb og Stord Petanqueklubb</w:t>
      </w:r>
    </w:p>
    <w:p w:rsidR="00000000" w:rsidDel="00000000" w:rsidP="00000000" w:rsidRDefault="00000000" w:rsidRPr="00000000" w14:paraId="0000000A">
      <w:pPr>
        <w:rPr>
          <w:color w:val="050505"/>
          <w:sz w:val="23"/>
          <w:szCs w:val="23"/>
        </w:rPr>
      </w:pPr>
      <w:r w:rsidDel="00000000" w:rsidR="00000000" w:rsidRPr="00000000">
        <w:rPr>
          <w:rtl w:val="0"/>
        </w:rPr>
      </w:r>
    </w:p>
    <w:p w:rsidR="00000000" w:rsidDel="00000000" w:rsidP="00000000" w:rsidRDefault="00000000" w:rsidRPr="00000000" w14:paraId="0000000B">
      <w:pPr>
        <w:rPr>
          <w:color w:val="050505"/>
          <w:sz w:val="23"/>
          <w:szCs w:val="23"/>
        </w:rPr>
      </w:pPr>
      <w:r w:rsidDel="00000000" w:rsidR="00000000" w:rsidRPr="00000000">
        <w:rPr>
          <w:b w:val="1"/>
          <w:color w:val="050505"/>
          <w:sz w:val="23"/>
          <w:szCs w:val="23"/>
          <w:u w:val="single"/>
          <w:rtl w:val="0"/>
        </w:rPr>
        <w:t xml:space="preserve">Gjennomføring:</w:t>
      </w:r>
      <w:r w:rsidDel="00000000" w:rsidR="00000000" w:rsidRPr="00000000">
        <w:rPr>
          <w:color w:val="050505"/>
          <w:sz w:val="23"/>
          <w:szCs w:val="23"/>
          <w:rtl w:val="0"/>
        </w:rPr>
        <w:t xml:space="preserve"> </w:t>
      </w:r>
    </w:p>
    <w:p w:rsidR="00000000" w:rsidDel="00000000" w:rsidP="00000000" w:rsidRDefault="00000000" w:rsidRPr="00000000" w14:paraId="0000000C">
      <w:pPr>
        <w:rPr>
          <w:color w:val="050505"/>
          <w:sz w:val="23"/>
          <w:szCs w:val="23"/>
        </w:rPr>
      </w:pPr>
      <w:r w:rsidDel="00000000" w:rsidR="00000000" w:rsidRPr="00000000">
        <w:rPr>
          <w:rtl w:val="0"/>
        </w:rPr>
      </w:r>
    </w:p>
    <w:p w:rsidR="00000000" w:rsidDel="00000000" w:rsidP="00000000" w:rsidRDefault="00000000" w:rsidRPr="00000000" w14:paraId="0000000D">
      <w:pPr>
        <w:rPr>
          <w:color w:val="050505"/>
          <w:sz w:val="23"/>
          <w:szCs w:val="23"/>
        </w:rPr>
      </w:pPr>
      <w:r w:rsidDel="00000000" w:rsidR="00000000" w:rsidRPr="00000000">
        <w:rPr>
          <w:color w:val="050505"/>
          <w:sz w:val="23"/>
          <w:szCs w:val="23"/>
          <w:rtl w:val="0"/>
        </w:rPr>
        <w:t xml:space="preserve">Alle møter alle klubber begge dager. I år spilles kvalet som i Europacupen, med 6 kamper i singel, 3 kamper i dobbel og 2 kamper i trippel. </w:t>
      </w:r>
    </w:p>
    <w:p w:rsidR="00000000" w:rsidDel="00000000" w:rsidP="00000000" w:rsidRDefault="00000000" w:rsidRPr="00000000" w14:paraId="0000000E">
      <w:pPr>
        <w:rPr>
          <w:i w:val="1"/>
          <w:color w:val="050505"/>
          <w:sz w:val="23"/>
          <w:szCs w:val="23"/>
        </w:rPr>
      </w:pPr>
      <w:r w:rsidDel="00000000" w:rsidR="00000000" w:rsidRPr="00000000">
        <w:rPr>
          <w:color w:val="050505"/>
          <w:sz w:val="23"/>
          <w:szCs w:val="23"/>
          <w:rtl w:val="0"/>
        </w:rPr>
        <w:br w:type="textWrapping"/>
        <w:t xml:space="preserve">I praksis fungerer kampene på den måte at en seier i hver klasse gir forskjellige antall poeng. </w:t>
      </w:r>
      <w:r w:rsidDel="00000000" w:rsidR="00000000" w:rsidRPr="00000000">
        <w:rPr>
          <w:i w:val="1"/>
          <w:color w:val="050505"/>
          <w:sz w:val="23"/>
          <w:szCs w:val="23"/>
          <w:rtl w:val="0"/>
        </w:rPr>
        <w:t xml:space="preserve">En seier i singel gir 2 poeng, en seier i dobbel gir 3 poeng, og en seier i trippel gir 5 poeng.</w:t>
      </w:r>
    </w:p>
    <w:p w:rsidR="00000000" w:rsidDel="00000000" w:rsidP="00000000" w:rsidRDefault="00000000" w:rsidRPr="00000000" w14:paraId="0000000F">
      <w:pPr>
        <w:rPr>
          <w:color w:val="050505"/>
          <w:sz w:val="23"/>
          <w:szCs w:val="23"/>
        </w:rPr>
      </w:pPr>
      <w:r w:rsidDel="00000000" w:rsidR="00000000" w:rsidRPr="00000000">
        <w:rPr>
          <w:rtl w:val="0"/>
        </w:rPr>
      </w:r>
    </w:p>
    <w:p w:rsidR="00000000" w:rsidDel="00000000" w:rsidP="00000000" w:rsidRDefault="00000000" w:rsidRPr="00000000" w14:paraId="00000010">
      <w:pPr>
        <w:rPr>
          <w:color w:val="050505"/>
          <w:sz w:val="23"/>
          <w:szCs w:val="23"/>
        </w:rPr>
      </w:pPr>
      <w:r w:rsidDel="00000000" w:rsidR="00000000" w:rsidRPr="00000000">
        <w:rPr>
          <w:color w:val="050505"/>
          <w:sz w:val="23"/>
          <w:szCs w:val="23"/>
          <w:rtl w:val="0"/>
        </w:rPr>
        <w:t xml:space="preserve">I hvert klubbmøte kan man maks få </w:t>
      </w:r>
      <w:r w:rsidDel="00000000" w:rsidR="00000000" w:rsidRPr="00000000">
        <w:rPr>
          <w:i w:val="1"/>
          <w:color w:val="050505"/>
          <w:sz w:val="23"/>
          <w:szCs w:val="23"/>
          <w:rtl w:val="0"/>
        </w:rPr>
        <w:t xml:space="preserve">31 poeng</w:t>
      </w:r>
      <w:r w:rsidDel="00000000" w:rsidR="00000000" w:rsidRPr="00000000">
        <w:rPr>
          <w:color w:val="050505"/>
          <w:sz w:val="23"/>
          <w:szCs w:val="23"/>
          <w:rtl w:val="0"/>
        </w:rPr>
        <w:t xml:space="preserve">. Det vil i teorien si at om en klubb oppnår 16 poeng har de sikret seieren, men </w:t>
      </w:r>
      <w:r w:rsidDel="00000000" w:rsidR="00000000" w:rsidRPr="00000000">
        <w:rPr>
          <w:i w:val="1"/>
          <w:color w:val="050505"/>
          <w:sz w:val="23"/>
          <w:szCs w:val="23"/>
          <w:rtl w:val="0"/>
        </w:rPr>
        <w:t xml:space="preserve">alle kampene skal spilles ferdig</w:t>
      </w:r>
      <w:r w:rsidDel="00000000" w:rsidR="00000000" w:rsidRPr="00000000">
        <w:rPr>
          <w:color w:val="050505"/>
          <w:sz w:val="23"/>
          <w:szCs w:val="23"/>
          <w:rtl w:val="0"/>
        </w:rPr>
        <w:t xml:space="preserve">, mtp sammendraget.</w:t>
      </w:r>
    </w:p>
    <w:p w:rsidR="00000000" w:rsidDel="00000000" w:rsidP="00000000" w:rsidRDefault="00000000" w:rsidRPr="00000000" w14:paraId="00000011">
      <w:pPr>
        <w:rPr>
          <w:color w:val="050505"/>
          <w:sz w:val="23"/>
          <w:szCs w:val="23"/>
        </w:rPr>
      </w:pPr>
      <w:r w:rsidDel="00000000" w:rsidR="00000000" w:rsidRPr="00000000">
        <w:rPr>
          <w:rtl w:val="0"/>
        </w:rPr>
      </w:r>
    </w:p>
    <w:p w:rsidR="00000000" w:rsidDel="00000000" w:rsidP="00000000" w:rsidRDefault="00000000" w:rsidRPr="00000000" w14:paraId="00000012">
      <w:pPr>
        <w:rPr>
          <w:color w:val="050505"/>
          <w:sz w:val="23"/>
          <w:szCs w:val="23"/>
        </w:rPr>
      </w:pPr>
      <w:r w:rsidDel="00000000" w:rsidR="00000000" w:rsidRPr="00000000">
        <w:rPr>
          <w:color w:val="050505"/>
          <w:sz w:val="23"/>
          <w:szCs w:val="23"/>
          <w:rtl w:val="0"/>
        </w:rPr>
        <w:t xml:space="preserve">På lørdag morgen blir det trukket rekkefølge på hvem man møter når. På søndag blir resultatlisten snudd på hodet slik at det laget som leder møter nr. 2 i siste kamp søndag.</w:t>
      </w:r>
    </w:p>
    <w:p w:rsidR="00000000" w:rsidDel="00000000" w:rsidP="00000000" w:rsidRDefault="00000000" w:rsidRPr="00000000" w14:paraId="00000013">
      <w:pPr>
        <w:rPr>
          <w:color w:val="050505"/>
          <w:sz w:val="23"/>
          <w:szCs w:val="23"/>
        </w:rPr>
      </w:pPr>
      <w:r w:rsidDel="00000000" w:rsidR="00000000" w:rsidRPr="00000000">
        <w:rPr>
          <w:rtl w:val="0"/>
        </w:rPr>
      </w:r>
    </w:p>
    <w:p w:rsidR="00000000" w:rsidDel="00000000" w:rsidP="00000000" w:rsidRDefault="00000000" w:rsidRPr="00000000" w14:paraId="00000014">
      <w:pPr>
        <w:rPr>
          <w:color w:val="050505"/>
          <w:sz w:val="23"/>
          <w:szCs w:val="23"/>
        </w:rPr>
      </w:pPr>
      <w:r w:rsidDel="00000000" w:rsidR="00000000" w:rsidRPr="00000000">
        <w:rPr>
          <w:color w:val="050505"/>
          <w:sz w:val="23"/>
          <w:szCs w:val="23"/>
          <w:rtl w:val="0"/>
        </w:rPr>
        <w:t xml:space="preserve">Når man kommer så mottar man et hefte med et ark pr runde, det vil se sånn ut:</w:t>
        <w:br w:type="textWrapping"/>
      </w:r>
    </w:p>
    <w:p w:rsidR="00000000" w:rsidDel="00000000" w:rsidP="00000000" w:rsidRDefault="00000000" w:rsidRPr="00000000" w14:paraId="00000015">
      <w:pPr>
        <w:rPr>
          <w:color w:val="050505"/>
          <w:sz w:val="23"/>
          <w:szCs w:val="23"/>
        </w:rPr>
      </w:pPr>
      <w:r w:rsidDel="00000000" w:rsidR="00000000" w:rsidRPr="00000000">
        <w:rPr>
          <w:rtl w:val="0"/>
        </w:rPr>
      </w:r>
    </w:p>
    <w:p w:rsidR="00000000" w:rsidDel="00000000" w:rsidP="00000000" w:rsidRDefault="00000000" w:rsidRPr="00000000" w14:paraId="00000016">
      <w:pPr>
        <w:rPr>
          <w:color w:val="050505"/>
          <w:sz w:val="23"/>
          <w:szCs w:val="23"/>
        </w:rPr>
      </w:pPr>
      <w:r w:rsidDel="00000000" w:rsidR="00000000" w:rsidRPr="00000000">
        <w:rPr>
          <w:rtl w:val="0"/>
        </w:rPr>
      </w:r>
    </w:p>
    <w:p w:rsidR="00000000" w:rsidDel="00000000" w:rsidP="00000000" w:rsidRDefault="00000000" w:rsidRPr="00000000" w14:paraId="00000017">
      <w:pPr>
        <w:rPr>
          <w:color w:val="050505"/>
          <w:sz w:val="23"/>
          <w:szCs w:val="23"/>
        </w:rPr>
      </w:pPr>
      <w:r w:rsidDel="00000000" w:rsidR="00000000" w:rsidRPr="00000000">
        <w:rPr>
          <w:rtl w:val="0"/>
        </w:rPr>
      </w:r>
    </w:p>
    <w:p w:rsidR="00000000" w:rsidDel="00000000" w:rsidP="00000000" w:rsidRDefault="00000000" w:rsidRPr="00000000" w14:paraId="00000018">
      <w:pPr>
        <w:rPr>
          <w:color w:val="050505"/>
          <w:sz w:val="23"/>
          <w:szCs w:val="23"/>
        </w:rPr>
      </w:pPr>
      <w:r w:rsidDel="00000000" w:rsidR="00000000" w:rsidRPr="00000000">
        <w:rPr>
          <w:rtl w:val="0"/>
        </w:rPr>
      </w:r>
    </w:p>
    <w:p w:rsidR="00000000" w:rsidDel="00000000" w:rsidP="00000000" w:rsidRDefault="00000000" w:rsidRPr="00000000" w14:paraId="00000019">
      <w:pPr>
        <w:rPr>
          <w:color w:val="050505"/>
          <w:sz w:val="23"/>
          <w:szCs w:val="23"/>
        </w:rPr>
      </w:pPr>
      <w:r w:rsidDel="00000000" w:rsidR="00000000" w:rsidRPr="00000000">
        <w:rPr>
          <w:rtl w:val="0"/>
        </w:rPr>
      </w:r>
    </w:p>
    <w:p w:rsidR="00000000" w:rsidDel="00000000" w:rsidP="00000000" w:rsidRDefault="00000000" w:rsidRPr="00000000" w14:paraId="0000001A">
      <w:pPr>
        <w:rPr>
          <w:color w:val="050505"/>
          <w:sz w:val="23"/>
          <w:szCs w:val="23"/>
        </w:rPr>
      </w:pPr>
      <w:r w:rsidDel="00000000" w:rsidR="00000000" w:rsidRPr="00000000">
        <w:rPr>
          <w:rtl w:val="0"/>
        </w:rPr>
      </w:r>
    </w:p>
    <w:p w:rsidR="00000000" w:rsidDel="00000000" w:rsidP="00000000" w:rsidRDefault="00000000" w:rsidRPr="00000000" w14:paraId="0000001B">
      <w:pPr>
        <w:rPr>
          <w:color w:val="050505"/>
          <w:sz w:val="23"/>
          <w:szCs w:val="23"/>
        </w:rPr>
      </w:pPr>
      <w:r w:rsidDel="00000000" w:rsidR="00000000" w:rsidRPr="00000000">
        <w:rPr>
          <w:rtl w:val="0"/>
        </w:rPr>
      </w:r>
    </w:p>
    <w:p w:rsidR="00000000" w:rsidDel="00000000" w:rsidP="00000000" w:rsidRDefault="00000000" w:rsidRPr="00000000" w14:paraId="0000001C">
      <w:pPr>
        <w:rPr>
          <w:color w:val="050505"/>
          <w:sz w:val="23"/>
          <w:szCs w:val="23"/>
        </w:rPr>
      </w:pPr>
      <w:r w:rsidDel="00000000" w:rsidR="00000000" w:rsidRPr="00000000">
        <w:rPr>
          <w:rtl w:val="0"/>
        </w:rPr>
      </w:r>
    </w:p>
    <w:p w:rsidR="00000000" w:rsidDel="00000000" w:rsidP="00000000" w:rsidRDefault="00000000" w:rsidRPr="00000000" w14:paraId="0000001D">
      <w:pPr>
        <w:rPr>
          <w:color w:val="050505"/>
          <w:sz w:val="23"/>
          <w:szCs w:val="23"/>
        </w:rPr>
      </w:pPr>
      <w:r w:rsidDel="00000000" w:rsidR="00000000" w:rsidRPr="00000000">
        <w:rPr>
          <w:rtl w:val="0"/>
        </w:rPr>
      </w:r>
    </w:p>
    <w:p w:rsidR="00000000" w:rsidDel="00000000" w:rsidP="00000000" w:rsidRDefault="00000000" w:rsidRPr="00000000" w14:paraId="0000001E">
      <w:pPr>
        <w:rPr>
          <w:color w:val="050505"/>
          <w:sz w:val="23"/>
          <w:szCs w:val="23"/>
        </w:rPr>
      </w:pPr>
      <w:r w:rsidDel="00000000" w:rsidR="00000000" w:rsidRPr="00000000">
        <w:rPr>
          <w:rtl w:val="0"/>
        </w:rPr>
      </w:r>
    </w:p>
    <w:p w:rsidR="00000000" w:rsidDel="00000000" w:rsidP="00000000" w:rsidRDefault="00000000" w:rsidRPr="00000000" w14:paraId="0000001F">
      <w:pPr>
        <w:rPr>
          <w:color w:val="050505"/>
          <w:sz w:val="23"/>
          <w:szCs w:val="23"/>
        </w:rPr>
      </w:pPr>
      <w:r w:rsidDel="00000000" w:rsidR="00000000" w:rsidRPr="00000000">
        <w:rPr>
          <w:rtl w:val="0"/>
        </w:rPr>
      </w:r>
    </w:p>
    <w:p w:rsidR="00000000" w:rsidDel="00000000" w:rsidP="00000000" w:rsidRDefault="00000000" w:rsidRPr="00000000" w14:paraId="00000020">
      <w:pPr>
        <w:rPr>
          <w:color w:val="050505"/>
          <w:sz w:val="23"/>
          <w:szCs w:val="23"/>
        </w:rPr>
      </w:pPr>
      <w:r w:rsidDel="00000000" w:rsidR="00000000" w:rsidRPr="00000000">
        <w:rPr>
          <w:rtl w:val="0"/>
        </w:rPr>
      </w:r>
    </w:p>
    <w:p w:rsidR="00000000" w:rsidDel="00000000" w:rsidP="00000000" w:rsidRDefault="00000000" w:rsidRPr="00000000" w14:paraId="00000021">
      <w:pPr>
        <w:rPr>
          <w:color w:val="050505"/>
          <w:sz w:val="23"/>
          <w:szCs w:val="23"/>
        </w:rPr>
      </w:pPr>
      <w:r w:rsidDel="00000000" w:rsidR="00000000" w:rsidRPr="00000000">
        <w:rPr>
          <w:rtl w:val="0"/>
        </w:rPr>
      </w:r>
    </w:p>
    <w:p w:rsidR="00000000" w:rsidDel="00000000" w:rsidP="00000000" w:rsidRDefault="00000000" w:rsidRPr="00000000" w14:paraId="00000022">
      <w:pPr>
        <w:rPr>
          <w:color w:val="050505"/>
          <w:sz w:val="23"/>
          <w:szCs w:val="23"/>
        </w:rPr>
      </w:pPr>
      <w:r w:rsidDel="00000000" w:rsidR="00000000" w:rsidRPr="00000000">
        <w:rPr>
          <w:rtl w:val="0"/>
        </w:rPr>
      </w:r>
    </w:p>
    <w:p w:rsidR="00000000" w:rsidDel="00000000" w:rsidP="00000000" w:rsidRDefault="00000000" w:rsidRPr="00000000" w14:paraId="00000023">
      <w:pPr>
        <w:rPr>
          <w:color w:val="050505"/>
          <w:sz w:val="23"/>
          <w:szCs w:val="23"/>
        </w:rPr>
      </w:pPr>
      <w:r w:rsidDel="00000000" w:rsidR="00000000" w:rsidRPr="00000000">
        <w:rPr>
          <w:rtl w:val="0"/>
        </w:rPr>
      </w:r>
    </w:p>
    <w:p w:rsidR="00000000" w:rsidDel="00000000" w:rsidP="00000000" w:rsidRDefault="00000000" w:rsidRPr="00000000" w14:paraId="00000024">
      <w:pPr>
        <w:rPr>
          <w:color w:val="050505"/>
          <w:sz w:val="23"/>
          <w:szCs w:val="23"/>
        </w:rPr>
      </w:pPr>
      <w:r w:rsidDel="00000000" w:rsidR="00000000" w:rsidRPr="00000000">
        <w:rPr>
          <w:rtl w:val="0"/>
        </w:rPr>
      </w:r>
    </w:p>
    <w:p w:rsidR="00000000" w:rsidDel="00000000" w:rsidP="00000000" w:rsidRDefault="00000000" w:rsidRPr="00000000" w14:paraId="00000025">
      <w:pPr>
        <w:rPr>
          <w:color w:val="050505"/>
          <w:sz w:val="23"/>
          <w:szCs w:val="23"/>
        </w:rPr>
      </w:pPr>
      <w:r w:rsidDel="00000000" w:rsidR="00000000" w:rsidRPr="00000000">
        <w:rPr>
          <w:rtl w:val="0"/>
        </w:rPr>
      </w:r>
    </w:p>
    <w:p w:rsidR="00000000" w:rsidDel="00000000" w:rsidP="00000000" w:rsidRDefault="00000000" w:rsidRPr="00000000" w14:paraId="00000026">
      <w:pPr>
        <w:rPr>
          <w:color w:val="050505"/>
          <w:sz w:val="23"/>
          <w:szCs w:val="23"/>
        </w:rPr>
      </w:pPr>
      <w:r w:rsidDel="00000000" w:rsidR="00000000" w:rsidRPr="00000000">
        <w:rPr>
          <w:rtl w:val="0"/>
        </w:rPr>
      </w:r>
    </w:p>
    <w:p w:rsidR="00000000" w:rsidDel="00000000" w:rsidP="00000000" w:rsidRDefault="00000000" w:rsidRPr="00000000" w14:paraId="00000027">
      <w:pPr>
        <w:rPr>
          <w:color w:val="050505"/>
          <w:sz w:val="23"/>
          <w:szCs w:val="23"/>
        </w:rPr>
      </w:pPr>
      <w:r w:rsidDel="00000000" w:rsidR="00000000" w:rsidRPr="00000000">
        <w:rPr>
          <w:rtl w:val="0"/>
        </w:rPr>
      </w:r>
    </w:p>
    <w:p w:rsidR="00000000" w:rsidDel="00000000" w:rsidP="00000000" w:rsidRDefault="00000000" w:rsidRPr="00000000" w14:paraId="00000028">
      <w:pPr>
        <w:rPr>
          <w:color w:val="050505"/>
          <w:sz w:val="23"/>
          <w:szCs w:val="23"/>
        </w:rPr>
      </w:pPr>
      <w:r w:rsidDel="00000000" w:rsidR="00000000" w:rsidRPr="00000000">
        <w:rPr>
          <w:rtl w:val="0"/>
        </w:rPr>
      </w:r>
    </w:p>
    <w:p w:rsidR="00000000" w:rsidDel="00000000" w:rsidP="00000000" w:rsidRDefault="00000000" w:rsidRPr="00000000" w14:paraId="00000029">
      <w:pPr>
        <w:rPr>
          <w:b w:val="1"/>
          <w:sz w:val="30"/>
          <w:szCs w:val="30"/>
          <w:u w:val="single"/>
        </w:rPr>
      </w:pPr>
      <w:r w:rsidDel="00000000" w:rsidR="00000000" w:rsidRPr="00000000">
        <w:rPr>
          <w:b w:val="1"/>
          <w:sz w:val="30"/>
          <w:szCs w:val="30"/>
          <w:u w:val="single"/>
          <w:rtl w:val="0"/>
        </w:rPr>
        <w:t xml:space="preserve">Singler:</w:t>
      </w:r>
      <w:r w:rsidDel="00000000" w:rsidR="00000000" w:rsidRPr="00000000">
        <w:rPr>
          <w:b w:val="1"/>
          <w:sz w:val="30"/>
          <w:szCs w:val="30"/>
          <w:rtl w:val="0"/>
        </w:rPr>
        <w:t xml:space="preserve">          </w:t>
      </w:r>
      <w:r w:rsidDel="00000000" w:rsidR="00000000" w:rsidRPr="00000000">
        <w:rPr>
          <w:b w:val="1"/>
          <w:sz w:val="30"/>
          <w:szCs w:val="30"/>
          <w:u w:val="single"/>
          <w:rtl w:val="0"/>
        </w:rPr>
        <w:t xml:space="preserve">v</w:t>
      </w:r>
    </w:p>
    <w:p w:rsidR="00000000" w:rsidDel="00000000" w:rsidP="00000000" w:rsidRDefault="00000000" w:rsidRPr="00000000" w14:paraId="0000002A">
      <w:pPr>
        <w:rPr>
          <w:b w:val="1"/>
          <w:sz w:val="30"/>
          <w:szCs w:val="30"/>
        </w:rPr>
      </w:pPr>
      <w:r w:rsidDel="00000000" w:rsidR="00000000" w:rsidRPr="00000000">
        <w:rPr>
          <w:b w:val="1"/>
          <w:sz w:val="30"/>
          <w:szCs w:val="30"/>
          <w:rtl w:val="0"/>
        </w:rPr>
        <w:t xml:space="preserve">                                                    NAVN                Resultat    Poeng</w:t>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4.8785425101214"/>
        <w:gridCol w:w="3833.8461538461543"/>
        <w:gridCol w:w="1488.1376518218624"/>
        <w:gridCol w:w="1488.1376518218624"/>
        <w:tblGridChange w:id="0">
          <w:tblGrid>
            <w:gridCol w:w="2534.8785425101214"/>
            <w:gridCol w:w="3833.8461538461543"/>
            <w:gridCol w:w="1488.1376518218624"/>
            <w:gridCol w:w="1488.13765182186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Dame singel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40"/>
                <w:szCs w:val="4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Åpen singel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40"/>
                <w:szCs w:val="4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Åpen singel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40"/>
                <w:szCs w:val="4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Åpen singel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40"/>
                <w:szCs w:val="4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Åpen singel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40"/>
                <w:szCs w:val="4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8"/>
                <w:szCs w:val="28"/>
                <w:highlight w:val="cyan"/>
                <w:u w:val="single"/>
              </w:rPr>
            </w:pPr>
            <w:r w:rsidDel="00000000" w:rsidR="00000000" w:rsidRPr="00000000">
              <w:rPr>
                <w:b w:val="1"/>
                <w:sz w:val="28"/>
                <w:szCs w:val="28"/>
                <w:highlight w:val="cyan"/>
                <w:u w:val="single"/>
                <w:rtl w:val="0"/>
              </w:rPr>
              <w:t xml:space="preserve">Åpen singel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40"/>
                <w:szCs w:val="4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40"/>
                <w:szCs w:val="40"/>
                <w:u w:val="single"/>
              </w:rPr>
            </w:pPr>
            <w:r w:rsidDel="00000000" w:rsidR="00000000" w:rsidRPr="00000000">
              <w:rPr>
                <w:rtl w:val="0"/>
              </w:rPr>
            </w:r>
          </w:p>
        </w:tc>
      </w:tr>
    </w:tbl>
    <w:p w:rsidR="00000000" w:rsidDel="00000000" w:rsidP="00000000" w:rsidRDefault="00000000" w:rsidRPr="00000000" w14:paraId="00000043">
      <w:pPr>
        <w:rPr>
          <w:b w:val="1"/>
          <w:sz w:val="40"/>
          <w:szCs w:val="40"/>
          <w:u w:val="single"/>
        </w:rPr>
      </w:pPr>
      <w:r w:rsidDel="00000000" w:rsidR="00000000" w:rsidRPr="00000000">
        <w:rPr>
          <w:rtl w:val="0"/>
        </w:rPr>
      </w:r>
    </w:p>
    <w:p w:rsidR="00000000" w:rsidDel="00000000" w:rsidP="00000000" w:rsidRDefault="00000000" w:rsidRPr="00000000" w14:paraId="00000044">
      <w:pPr>
        <w:rPr>
          <w:b w:val="1"/>
          <w:sz w:val="28"/>
          <w:szCs w:val="28"/>
          <w:u w:val="single"/>
        </w:rPr>
      </w:pPr>
      <w:r w:rsidDel="00000000" w:rsidR="00000000" w:rsidRPr="00000000">
        <w:rPr>
          <w:b w:val="1"/>
          <w:sz w:val="28"/>
          <w:szCs w:val="28"/>
          <w:u w:val="single"/>
          <w:rtl w:val="0"/>
        </w:rPr>
        <w:t xml:space="preserve">Dobbel:</w:t>
      </w:r>
      <w:r w:rsidDel="00000000" w:rsidR="00000000" w:rsidRPr="00000000">
        <w:rPr>
          <w:b w:val="1"/>
          <w:sz w:val="28"/>
          <w:szCs w:val="28"/>
          <w:rtl w:val="0"/>
        </w:rPr>
        <w:t xml:space="preserve">       </w:t>
      </w:r>
      <w:r w:rsidDel="00000000" w:rsidR="00000000" w:rsidRPr="00000000">
        <w:rPr>
          <w:b w:val="1"/>
          <w:sz w:val="28"/>
          <w:szCs w:val="28"/>
          <w:u w:val="single"/>
          <w:rtl w:val="0"/>
        </w:rPr>
        <w:t xml:space="preserve">v        </w:t>
      </w:r>
    </w:p>
    <w:tbl>
      <w:tblPr>
        <w:tblStyle w:val="Table2"/>
        <w:tblW w:w="9345.525606469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525606469003"/>
        <w:gridCol w:w="4110"/>
        <w:gridCol w:w="1395"/>
        <w:gridCol w:w="1305"/>
        <w:tblGridChange w:id="0">
          <w:tblGrid>
            <w:gridCol w:w="2535.525606469003"/>
            <w:gridCol w:w="4110"/>
            <w:gridCol w:w="1395"/>
            <w:gridCol w:w="1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8"/>
                <w:szCs w:val="28"/>
                <w:highlight w:val="green"/>
                <w:u w:val="single"/>
              </w:rPr>
            </w:pPr>
            <w:r w:rsidDel="00000000" w:rsidR="00000000" w:rsidRPr="00000000">
              <w:rPr>
                <w:b w:val="1"/>
                <w:sz w:val="28"/>
                <w:szCs w:val="28"/>
                <w:highlight w:val="green"/>
                <w:u w:val="single"/>
                <w:rtl w:val="0"/>
              </w:rPr>
              <w:t xml:space="preserve">Mix Dobbel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8"/>
                <w:szCs w:val="2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8"/>
                <w:szCs w:val="28"/>
                <w:highlight w:val="green"/>
                <w:u w:val="single"/>
              </w:rPr>
            </w:pPr>
            <w:r w:rsidDel="00000000" w:rsidR="00000000" w:rsidRPr="00000000">
              <w:rPr>
                <w:b w:val="1"/>
                <w:sz w:val="28"/>
                <w:szCs w:val="28"/>
                <w:highlight w:val="green"/>
                <w:u w:val="single"/>
                <w:rtl w:val="0"/>
              </w:rPr>
              <w:t xml:space="preserve">Åpen Dobbel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8"/>
                <w:szCs w:val="2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8"/>
                <w:szCs w:val="28"/>
                <w:highlight w:val="green"/>
                <w:u w:val="single"/>
              </w:rPr>
            </w:pPr>
            <w:r w:rsidDel="00000000" w:rsidR="00000000" w:rsidRPr="00000000">
              <w:rPr>
                <w:b w:val="1"/>
                <w:sz w:val="28"/>
                <w:szCs w:val="28"/>
                <w:highlight w:val="green"/>
                <w:u w:val="single"/>
                <w:rtl w:val="0"/>
              </w:rPr>
              <w:t xml:space="preserve">Åpen Dobbel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8"/>
                <w:szCs w:val="28"/>
                <w:u w:val="single"/>
              </w:rPr>
            </w:pPr>
            <w:r w:rsidDel="00000000" w:rsidR="00000000" w:rsidRPr="00000000">
              <w:rPr>
                <w:rtl w:val="0"/>
              </w:rPr>
            </w:r>
          </w:p>
        </w:tc>
      </w:tr>
    </w:tbl>
    <w:p w:rsidR="00000000" w:rsidDel="00000000" w:rsidP="00000000" w:rsidRDefault="00000000" w:rsidRPr="00000000" w14:paraId="00000051">
      <w:pPr>
        <w:rPr>
          <w:b w:val="1"/>
          <w:sz w:val="28"/>
          <w:szCs w:val="28"/>
          <w:u w:val="single"/>
        </w:rPr>
      </w:pPr>
      <w:r w:rsidDel="00000000" w:rsidR="00000000" w:rsidRPr="00000000">
        <w:rPr>
          <w:rtl w:val="0"/>
        </w:rPr>
      </w:r>
    </w:p>
    <w:p w:rsidR="00000000" w:rsidDel="00000000" w:rsidP="00000000" w:rsidRDefault="00000000" w:rsidRPr="00000000" w14:paraId="00000052">
      <w:pPr>
        <w:rPr>
          <w:b w:val="1"/>
          <w:sz w:val="30"/>
          <w:szCs w:val="30"/>
          <w:u w:val="single"/>
        </w:rPr>
      </w:pPr>
      <w:r w:rsidDel="00000000" w:rsidR="00000000" w:rsidRPr="00000000">
        <w:rPr>
          <w:b w:val="1"/>
          <w:sz w:val="30"/>
          <w:szCs w:val="30"/>
          <w:u w:val="single"/>
          <w:rtl w:val="0"/>
        </w:rPr>
        <w:t xml:space="preserve">Trippel</w:t>
      </w:r>
      <w:r w:rsidDel="00000000" w:rsidR="00000000" w:rsidRPr="00000000">
        <w:rPr>
          <w:b w:val="1"/>
          <w:sz w:val="30"/>
          <w:szCs w:val="30"/>
          <w:rtl w:val="0"/>
        </w:rPr>
        <w:t xml:space="preserve">              </w:t>
      </w:r>
      <w:r w:rsidDel="00000000" w:rsidR="00000000" w:rsidRPr="00000000">
        <w:rPr>
          <w:b w:val="1"/>
          <w:sz w:val="30"/>
          <w:szCs w:val="30"/>
          <w:u w:val="single"/>
          <w:rtl w:val="0"/>
        </w:rPr>
        <w:t xml:space="preserve">v</w:t>
      </w:r>
    </w:p>
    <w:p w:rsidR="00000000" w:rsidDel="00000000" w:rsidP="00000000" w:rsidRDefault="00000000" w:rsidRPr="00000000" w14:paraId="00000053">
      <w:pPr>
        <w:rPr>
          <w:b w:val="1"/>
          <w:sz w:val="30"/>
          <w:szCs w:val="30"/>
          <w:u w:val="single"/>
        </w:rPr>
      </w:pPr>
      <w:r w:rsidDel="00000000" w:rsidR="00000000" w:rsidRPr="00000000">
        <w:rPr>
          <w:rtl w:val="0"/>
        </w:rPr>
      </w:r>
    </w:p>
    <w:tbl>
      <w:tblPr>
        <w:tblStyle w:val="Table3"/>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4500"/>
        <w:gridCol w:w="1890"/>
        <w:gridCol w:w="735"/>
        <w:tblGridChange w:id="0">
          <w:tblGrid>
            <w:gridCol w:w="2280"/>
            <w:gridCol w:w="4500"/>
            <w:gridCol w:w="1890"/>
            <w:gridCol w:w="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30"/>
                <w:szCs w:val="30"/>
                <w:highlight w:val="yellow"/>
                <w:u w:val="single"/>
              </w:rPr>
            </w:pPr>
            <w:r w:rsidDel="00000000" w:rsidR="00000000" w:rsidRPr="00000000">
              <w:rPr>
                <w:b w:val="1"/>
                <w:sz w:val="30"/>
                <w:szCs w:val="30"/>
                <w:highlight w:val="yellow"/>
                <w:u w:val="single"/>
                <w:rtl w:val="0"/>
              </w:rPr>
              <w:t xml:space="preserve">Mix Trippel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30"/>
                <w:szCs w:val="30"/>
                <w:highlight w:val="yellow"/>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30"/>
                <w:szCs w:val="30"/>
                <w:highlight w:val="yellow"/>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30"/>
                <w:szCs w:val="30"/>
                <w:highlight w:val="yellow"/>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30"/>
                <w:szCs w:val="30"/>
                <w:highlight w:val="yellow"/>
                <w:u w:val="single"/>
              </w:rPr>
            </w:pPr>
            <w:r w:rsidDel="00000000" w:rsidR="00000000" w:rsidRPr="00000000">
              <w:rPr>
                <w:b w:val="1"/>
                <w:sz w:val="30"/>
                <w:szCs w:val="30"/>
                <w:highlight w:val="yellow"/>
                <w:u w:val="single"/>
                <w:rtl w:val="0"/>
              </w:rPr>
              <w:t xml:space="preserve">Åpen Trippel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30"/>
                <w:szCs w:val="30"/>
                <w:highlight w:val="yellow"/>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30"/>
                <w:szCs w:val="30"/>
                <w:highlight w:val="yellow"/>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30"/>
                <w:szCs w:val="30"/>
                <w:highlight w:val="yellow"/>
                <w:u w:val="single"/>
              </w:rPr>
            </w:pPr>
            <w:r w:rsidDel="00000000" w:rsidR="00000000" w:rsidRPr="00000000">
              <w:rPr>
                <w:rtl w:val="0"/>
              </w:rPr>
            </w:r>
          </w:p>
        </w:tc>
      </w:tr>
    </w:tbl>
    <w:p w:rsidR="00000000" w:rsidDel="00000000" w:rsidP="00000000" w:rsidRDefault="00000000" w:rsidRPr="00000000" w14:paraId="0000005C">
      <w:pPr>
        <w:rPr>
          <w:b w:val="1"/>
          <w:sz w:val="30"/>
          <w:szCs w:val="30"/>
          <w:u w:val="single"/>
        </w:rPr>
      </w:pPr>
      <w:r w:rsidDel="00000000" w:rsidR="00000000" w:rsidRPr="00000000">
        <w:rPr>
          <w:rtl w:val="0"/>
        </w:rPr>
      </w:r>
    </w:p>
    <w:p w:rsidR="00000000" w:rsidDel="00000000" w:rsidP="00000000" w:rsidRDefault="00000000" w:rsidRPr="00000000" w14:paraId="0000005D">
      <w:pPr>
        <w:rPr>
          <w:b w:val="1"/>
          <w:sz w:val="30"/>
          <w:szCs w:val="30"/>
          <w:u w:val="single"/>
        </w:rPr>
      </w:pPr>
      <w:r w:rsidDel="00000000" w:rsidR="00000000" w:rsidRPr="00000000">
        <w:rPr>
          <w:rtl w:val="0"/>
        </w:rPr>
      </w:r>
    </w:p>
    <w:p w:rsidR="00000000" w:rsidDel="00000000" w:rsidP="00000000" w:rsidRDefault="00000000" w:rsidRPr="00000000" w14:paraId="0000005E">
      <w:pPr>
        <w:rPr>
          <w:b w:val="1"/>
          <w:sz w:val="30"/>
          <w:szCs w:val="30"/>
        </w:rPr>
      </w:pPr>
      <w:r w:rsidDel="00000000" w:rsidR="00000000" w:rsidRPr="00000000">
        <w:rPr>
          <w:b w:val="1"/>
          <w:sz w:val="30"/>
          <w:szCs w:val="30"/>
          <w:u w:val="single"/>
          <w:rtl w:val="0"/>
        </w:rPr>
        <w:t xml:space="preserve">Resultat:</w:t>
      </w:r>
      <w:r w:rsidDel="00000000" w:rsidR="00000000" w:rsidRPr="00000000">
        <w:rPr>
          <w:b w:val="1"/>
          <w:sz w:val="30"/>
          <w:szCs w:val="30"/>
          <w:rtl w:val="0"/>
        </w:rPr>
        <w:t xml:space="preserve">           v                                      Sign:</w:t>
      </w:r>
    </w:p>
    <w:p w:rsidR="00000000" w:rsidDel="00000000" w:rsidP="00000000" w:rsidRDefault="00000000" w:rsidRPr="00000000" w14:paraId="0000005F">
      <w:pPr>
        <w:ind w:left="2160" w:firstLine="0"/>
        <w:rPr>
          <w:b w:val="1"/>
          <w:sz w:val="40"/>
          <w:szCs w:val="40"/>
          <w:u w:val="single"/>
        </w:rPr>
      </w:pPr>
      <w:r w:rsidDel="00000000" w:rsidR="00000000" w:rsidRPr="00000000">
        <w:rPr>
          <w:rtl w:val="0"/>
        </w:rPr>
      </w:r>
    </w:p>
    <w:p w:rsidR="00000000" w:rsidDel="00000000" w:rsidP="00000000" w:rsidRDefault="00000000" w:rsidRPr="00000000" w14:paraId="00000060">
      <w:pPr>
        <w:rPr>
          <w:color w:val="050505"/>
          <w:sz w:val="23"/>
          <w:szCs w:val="23"/>
        </w:rPr>
      </w:pPr>
      <w:r w:rsidDel="00000000" w:rsidR="00000000" w:rsidRPr="00000000">
        <w:rPr>
          <w:rtl w:val="0"/>
        </w:rPr>
      </w:r>
    </w:p>
    <w:p w:rsidR="00000000" w:rsidDel="00000000" w:rsidP="00000000" w:rsidRDefault="00000000" w:rsidRPr="00000000" w14:paraId="00000061">
      <w:pPr>
        <w:rPr>
          <w:color w:val="050505"/>
          <w:sz w:val="23"/>
          <w:szCs w:val="23"/>
        </w:rPr>
      </w:pPr>
      <w:r w:rsidDel="00000000" w:rsidR="00000000" w:rsidRPr="00000000">
        <w:rPr>
          <w:rtl w:val="0"/>
        </w:rPr>
      </w:r>
    </w:p>
    <w:p w:rsidR="00000000" w:rsidDel="00000000" w:rsidP="00000000" w:rsidRDefault="00000000" w:rsidRPr="00000000" w14:paraId="00000062">
      <w:pPr>
        <w:rPr>
          <w:color w:val="050505"/>
          <w:sz w:val="23"/>
          <w:szCs w:val="23"/>
        </w:rPr>
      </w:pPr>
      <w:r w:rsidDel="00000000" w:rsidR="00000000" w:rsidRPr="00000000">
        <w:rPr>
          <w:rtl w:val="0"/>
        </w:rPr>
      </w:r>
    </w:p>
    <w:p w:rsidR="00000000" w:rsidDel="00000000" w:rsidP="00000000" w:rsidRDefault="00000000" w:rsidRPr="00000000" w14:paraId="00000063">
      <w:pPr>
        <w:rPr>
          <w:color w:val="050505"/>
          <w:sz w:val="23"/>
          <w:szCs w:val="23"/>
        </w:rPr>
      </w:pPr>
      <w:r w:rsidDel="00000000" w:rsidR="00000000" w:rsidRPr="00000000">
        <w:rPr>
          <w:rtl w:val="0"/>
        </w:rPr>
      </w:r>
    </w:p>
    <w:p w:rsidR="00000000" w:rsidDel="00000000" w:rsidP="00000000" w:rsidRDefault="00000000" w:rsidRPr="00000000" w14:paraId="00000064">
      <w:pPr>
        <w:rPr>
          <w:color w:val="050505"/>
          <w:sz w:val="23"/>
          <w:szCs w:val="23"/>
        </w:rPr>
      </w:pPr>
      <w:r w:rsidDel="00000000" w:rsidR="00000000" w:rsidRPr="00000000">
        <w:rPr>
          <w:color w:val="050505"/>
          <w:sz w:val="23"/>
          <w:szCs w:val="23"/>
          <w:rtl w:val="0"/>
        </w:rPr>
        <w:t xml:space="preserve">I arket over skal dere fylle ut hvem som skal spille hvilken kamp. Før singelene fyller dere inn hvem som spiller singelene, før doblene fyller dere inn hvem som spiller doblene og før triplene fyller dere inn hvem som spiller triplene.</w:t>
      </w:r>
    </w:p>
    <w:p w:rsidR="00000000" w:rsidDel="00000000" w:rsidP="00000000" w:rsidRDefault="00000000" w:rsidRPr="00000000" w14:paraId="00000065">
      <w:pPr>
        <w:rPr>
          <w:color w:val="050505"/>
          <w:sz w:val="23"/>
          <w:szCs w:val="23"/>
        </w:rPr>
      </w:pPr>
      <w:r w:rsidDel="00000000" w:rsidR="00000000" w:rsidRPr="00000000">
        <w:rPr>
          <w:color w:val="050505"/>
          <w:sz w:val="23"/>
          <w:szCs w:val="23"/>
          <w:rtl w:val="0"/>
        </w:rPr>
        <w:br w:type="textWrapping"/>
        <w:t xml:space="preserve">I skjemaet over så fyller dere inn hvem som spiller hvilken kamp, dvs at den som står oppført i åpen singel 1 for ditt lag møter den som står oppført i åpen singel 1 for motstanderen deres</w:t>
      </w:r>
    </w:p>
    <w:p w:rsidR="00000000" w:rsidDel="00000000" w:rsidP="00000000" w:rsidRDefault="00000000" w:rsidRPr="00000000" w14:paraId="00000066">
      <w:pPr>
        <w:rPr>
          <w:color w:val="050505"/>
          <w:sz w:val="23"/>
          <w:szCs w:val="23"/>
        </w:rPr>
      </w:pPr>
      <w:r w:rsidDel="00000000" w:rsidR="00000000" w:rsidRPr="00000000">
        <w:rPr>
          <w:rtl w:val="0"/>
        </w:rPr>
      </w:r>
    </w:p>
    <w:p w:rsidR="00000000" w:rsidDel="00000000" w:rsidP="00000000" w:rsidRDefault="00000000" w:rsidRPr="00000000" w14:paraId="00000067">
      <w:pPr>
        <w:rPr>
          <w:b w:val="1"/>
          <w:color w:val="050505"/>
          <w:sz w:val="23"/>
          <w:szCs w:val="23"/>
          <w:u w:val="single"/>
        </w:rPr>
      </w:pPr>
      <w:r w:rsidDel="00000000" w:rsidR="00000000" w:rsidRPr="00000000">
        <w:rPr>
          <w:b w:val="1"/>
          <w:color w:val="050505"/>
          <w:sz w:val="23"/>
          <w:szCs w:val="23"/>
          <w:u w:val="single"/>
          <w:rtl w:val="0"/>
        </w:rPr>
        <w:t xml:space="preserve">Regler i hvert klubboppgjør:</w:t>
      </w:r>
    </w:p>
    <w:p w:rsidR="00000000" w:rsidDel="00000000" w:rsidP="00000000" w:rsidRDefault="00000000" w:rsidRPr="00000000" w14:paraId="00000068">
      <w:pPr>
        <w:rPr>
          <w:b w:val="1"/>
          <w:color w:val="050505"/>
          <w:sz w:val="23"/>
          <w:szCs w:val="23"/>
          <w:u w:val="single"/>
        </w:rPr>
      </w:pPr>
      <w:r w:rsidDel="00000000" w:rsidR="00000000" w:rsidRPr="00000000">
        <w:rPr>
          <w:rtl w:val="0"/>
        </w:rPr>
      </w:r>
    </w:p>
    <w:p w:rsidR="00000000" w:rsidDel="00000000" w:rsidP="00000000" w:rsidRDefault="00000000" w:rsidRPr="00000000" w14:paraId="00000069">
      <w:pPr>
        <w:rPr>
          <w:color w:val="050505"/>
          <w:sz w:val="23"/>
          <w:szCs w:val="23"/>
        </w:rPr>
      </w:pPr>
      <w:r w:rsidDel="00000000" w:rsidR="00000000" w:rsidRPr="00000000">
        <w:rPr>
          <w:color w:val="050505"/>
          <w:sz w:val="23"/>
          <w:szCs w:val="23"/>
          <w:rtl w:val="0"/>
        </w:rPr>
        <w:t xml:space="preserve">Max 8 spillere pr klubb i hvert klubbmøte. Man får et skjema hvor man fyller inn hvilke spillere som kan spille det respektive klubbmøtet og leverer inn til sekretariatet.</w:t>
      </w:r>
    </w:p>
    <w:p w:rsidR="00000000" w:rsidDel="00000000" w:rsidP="00000000" w:rsidRDefault="00000000" w:rsidRPr="00000000" w14:paraId="0000006A">
      <w:pPr>
        <w:rPr>
          <w:color w:val="050505"/>
          <w:sz w:val="23"/>
          <w:szCs w:val="23"/>
        </w:rPr>
      </w:pPr>
      <w:r w:rsidDel="00000000" w:rsidR="00000000" w:rsidRPr="00000000">
        <w:rPr>
          <w:rtl w:val="0"/>
        </w:rPr>
      </w:r>
    </w:p>
    <w:p w:rsidR="00000000" w:rsidDel="00000000" w:rsidP="00000000" w:rsidRDefault="00000000" w:rsidRPr="00000000" w14:paraId="0000006B">
      <w:pPr>
        <w:rPr>
          <w:color w:val="050505"/>
          <w:sz w:val="23"/>
          <w:szCs w:val="23"/>
        </w:rPr>
      </w:pPr>
      <w:r w:rsidDel="00000000" w:rsidR="00000000" w:rsidRPr="00000000">
        <w:rPr>
          <w:color w:val="050505"/>
          <w:sz w:val="23"/>
          <w:szCs w:val="23"/>
          <w:rtl w:val="0"/>
        </w:rPr>
        <w:t xml:space="preserve">Singler: Her spilles det 6 kamper.</w:t>
      </w:r>
    </w:p>
    <w:p w:rsidR="00000000" w:rsidDel="00000000" w:rsidP="00000000" w:rsidRDefault="00000000" w:rsidRPr="00000000" w14:paraId="0000006C">
      <w:pPr>
        <w:rPr>
          <w:color w:val="050505"/>
          <w:sz w:val="23"/>
          <w:szCs w:val="23"/>
        </w:rPr>
      </w:pPr>
      <w:r w:rsidDel="00000000" w:rsidR="00000000" w:rsidRPr="00000000">
        <w:rPr>
          <w:color w:val="050505"/>
          <w:sz w:val="23"/>
          <w:szCs w:val="23"/>
          <w:rtl w:val="0"/>
        </w:rPr>
        <w:t xml:space="preserve">1 ren damesingel og 5 åpne singler (Valgfritt kjønn).</w:t>
      </w:r>
    </w:p>
    <w:p w:rsidR="00000000" w:rsidDel="00000000" w:rsidP="00000000" w:rsidRDefault="00000000" w:rsidRPr="00000000" w14:paraId="0000006D">
      <w:pPr>
        <w:rPr>
          <w:color w:val="050505"/>
          <w:sz w:val="23"/>
          <w:szCs w:val="23"/>
        </w:rPr>
      </w:pPr>
      <w:r w:rsidDel="00000000" w:rsidR="00000000" w:rsidRPr="00000000">
        <w:rPr>
          <w:rtl w:val="0"/>
        </w:rPr>
      </w:r>
    </w:p>
    <w:p w:rsidR="00000000" w:rsidDel="00000000" w:rsidP="00000000" w:rsidRDefault="00000000" w:rsidRPr="00000000" w14:paraId="0000006E">
      <w:pPr>
        <w:rPr>
          <w:color w:val="050505"/>
          <w:sz w:val="23"/>
          <w:szCs w:val="23"/>
        </w:rPr>
      </w:pPr>
      <w:r w:rsidDel="00000000" w:rsidR="00000000" w:rsidRPr="00000000">
        <w:rPr>
          <w:color w:val="050505"/>
          <w:sz w:val="23"/>
          <w:szCs w:val="23"/>
          <w:rtl w:val="0"/>
        </w:rPr>
        <w:t xml:space="preserve">Dobler: Her spilles det 3 kamper.</w:t>
      </w:r>
    </w:p>
    <w:p w:rsidR="00000000" w:rsidDel="00000000" w:rsidP="00000000" w:rsidRDefault="00000000" w:rsidRPr="00000000" w14:paraId="0000006F">
      <w:pPr>
        <w:rPr>
          <w:color w:val="050505"/>
          <w:sz w:val="23"/>
          <w:szCs w:val="23"/>
        </w:rPr>
      </w:pPr>
      <w:r w:rsidDel="00000000" w:rsidR="00000000" w:rsidRPr="00000000">
        <w:rPr>
          <w:color w:val="050505"/>
          <w:sz w:val="23"/>
          <w:szCs w:val="23"/>
          <w:rtl w:val="0"/>
        </w:rPr>
        <w:t xml:space="preserve">1 mix dobbel (en dame og en mann) og 2 åpne dobler (Valgfritt) Lov med en innbytter i 2 av kampene. (Valgfri hvilke kamper)</w:t>
      </w:r>
    </w:p>
    <w:p w:rsidR="00000000" w:rsidDel="00000000" w:rsidP="00000000" w:rsidRDefault="00000000" w:rsidRPr="00000000" w14:paraId="00000070">
      <w:pPr>
        <w:rPr>
          <w:color w:val="050505"/>
          <w:sz w:val="23"/>
          <w:szCs w:val="23"/>
        </w:rPr>
      </w:pPr>
      <w:r w:rsidDel="00000000" w:rsidR="00000000" w:rsidRPr="00000000">
        <w:rPr>
          <w:rtl w:val="0"/>
        </w:rPr>
      </w:r>
    </w:p>
    <w:p w:rsidR="00000000" w:rsidDel="00000000" w:rsidP="00000000" w:rsidRDefault="00000000" w:rsidRPr="00000000" w14:paraId="00000071">
      <w:pPr>
        <w:rPr>
          <w:color w:val="050505"/>
          <w:sz w:val="23"/>
          <w:szCs w:val="23"/>
        </w:rPr>
      </w:pPr>
      <w:r w:rsidDel="00000000" w:rsidR="00000000" w:rsidRPr="00000000">
        <w:rPr>
          <w:color w:val="050505"/>
          <w:sz w:val="23"/>
          <w:szCs w:val="23"/>
          <w:rtl w:val="0"/>
        </w:rPr>
        <w:t xml:space="preserve">Tripler: Her spilles det 2 kamper.</w:t>
      </w:r>
    </w:p>
    <w:p w:rsidR="00000000" w:rsidDel="00000000" w:rsidP="00000000" w:rsidRDefault="00000000" w:rsidRPr="00000000" w14:paraId="00000072">
      <w:pPr>
        <w:rPr>
          <w:color w:val="050505"/>
          <w:sz w:val="23"/>
          <w:szCs w:val="23"/>
        </w:rPr>
      </w:pPr>
      <w:r w:rsidDel="00000000" w:rsidR="00000000" w:rsidRPr="00000000">
        <w:rPr>
          <w:color w:val="050505"/>
          <w:sz w:val="23"/>
          <w:szCs w:val="23"/>
          <w:rtl w:val="0"/>
        </w:rPr>
        <w:t xml:space="preserve">1 mix trippel (en dame og en mann pluss valgfritt kjønn) og 1 åpen trippel (valgfritt). Det er lov med en innbytter pr. kamp.</w:t>
      </w:r>
    </w:p>
    <w:p w:rsidR="00000000" w:rsidDel="00000000" w:rsidP="00000000" w:rsidRDefault="00000000" w:rsidRPr="00000000" w14:paraId="00000073">
      <w:pPr>
        <w:rPr>
          <w:color w:val="050505"/>
          <w:sz w:val="23"/>
          <w:szCs w:val="23"/>
        </w:rPr>
      </w:pPr>
      <w:r w:rsidDel="00000000" w:rsidR="00000000" w:rsidRPr="00000000">
        <w:rPr>
          <w:rtl w:val="0"/>
        </w:rPr>
      </w:r>
    </w:p>
    <w:p w:rsidR="00000000" w:rsidDel="00000000" w:rsidP="00000000" w:rsidRDefault="00000000" w:rsidRPr="00000000" w14:paraId="00000074">
      <w:pPr>
        <w:rPr>
          <w:color w:val="050505"/>
          <w:sz w:val="23"/>
          <w:szCs w:val="23"/>
        </w:rPr>
      </w:pPr>
      <w:r w:rsidDel="00000000" w:rsidR="00000000" w:rsidRPr="00000000">
        <w:rPr>
          <w:color w:val="050505"/>
          <w:sz w:val="23"/>
          <w:szCs w:val="23"/>
          <w:rtl w:val="0"/>
        </w:rPr>
        <w:t xml:space="preserve">En spiller som er byttet ut, kan ikke komme inn i en annen kamp i samme runde. Dvs at dersom du blir byttet ut i dobbel kan du ikke byttes inn igjen i en annen dobbel.</w:t>
      </w:r>
    </w:p>
    <w:p w:rsidR="00000000" w:rsidDel="00000000" w:rsidP="00000000" w:rsidRDefault="00000000" w:rsidRPr="00000000" w14:paraId="00000075">
      <w:pPr>
        <w:rPr>
          <w:b w:val="1"/>
          <w:color w:val="050505"/>
          <w:sz w:val="23"/>
          <w:szCs w:val="23"/>
          <w:u w:val="single"/>
        </w:rPr>
      </w:pPr>
      <w:r w:rsidDel="00000000" w:rsidR="00000000" w:rsidRPr="00000000">
        <w:rPr>
          <w:b w:val="1"/>
          <w:color w:val="050505"/>
          <w:sz w:val="23"/>
          <w:szCs w:val="23"/>
          <w:u w:val="single"/>
          <w:rtl w:val="0"/>
        </w:rPr>
        <w:t xml:space="preserve">Hvem vinner kvalet?</w:t>
      </w:r>
    </w:p>
    <w:p w:rsidR="00000000" w:rsidDel="00000000" w:rsidP="00000000" w:rsidRDefault="00000000" w:rsidRPr="00000000" w14:paraId="00000076">
      <w:pPr>
        <w:numPr>
          <w:ilvl w:val="0"/>
          <w:numId w:val="1"/>
        </w:numPr>
        <w:ind w:left="720" w:hanging="360"/>
        <w:rPr>
          <w:color w:val="050505"/>
          <w:sz w:val="23"/>
          <w:szCs w:val="23"/>
          <w:u w:val="none"/>
        </w:rPr>
      </w:pPr>
      <w:r w:rsidDel="00000000" w:rsidR="00000000" w:rsidRPr="00000000">
        <w:rPr>
          <w:color w:val="050505"/>
          <w:sz w:val="23"/>
          <w:szCs w:val="23"/>
          <w:rtl w:val="0"/>
        </w:rPr>
        <w:t xml:space="preserve">Vinneren er den som har flest klubbmøte-seiere</w:t>
      </w:r>
    </w:p>
    <w:p w:rsidR="00000000" w:rsidDel="00000000" w:rsidP="00000000" w:rsidRDefault="00000000" w:rsidRPr="00000000" w14:paraId="00000077">
      <w:pPr>
        <w:numPr>
          <w:ilvl w:val="0"/>
          <w:numId w:val="1"/>
        </w:numPr>
        <w:ind w:left="720" w:hanging="360"/>
        <w:rPr>
          <w:color w:val="050505"/>
          <w:sz w:val="23"/>
          <w:szCs w:val="23"/>
          <w:u w:val="none"/>
        </w:rPr>
      </w:pPr>
      <w:r w:rsidDel="00000000" w:rsidR="00000000" w:rsidRPr="00000000">
        <w:rPr>
          <w:color w:val="050505"/>
          <w:sz w:val="23"/>
          <w:szCs w:val="23"/>
          <w:rtl w:val="0"/>
        </w:rPr>
        <w:t xml:space="preserve">Dersom 3 eller flere er likt, vil vinneren være den som har opptjent flest mulig kamppoeng</w:t>
      </w:r>
    </w:p>
    <w:p w:rsidR="00000000" w:rsidDel="00000000" w:rsidP="00000000" w:rsidRDefault="00000000" w:rsidRPr="00000000" w14:paraId="00000078">
      <w:pPr>
        <w:numPr>
          <w:ilvl w:val="0"/>
          <w:numId w:val="1"/>
        </w:numPr>
        <w:ind w:left="720" w:hanging="360"/>
        <w:rPr>
          <w:color w:val="050505"/>
          <w:sz w:val="23"/>
          <w:szCs w:val="23"/>
          <w:u w:val="none"/>
        </w:rPr>
      </w:pPr>
      <w:r w:rsidDel="00000000" w:rsidR="00000000" w:rsidRPr="00000000">
        <w:rPr>
          <w:color w:val="050505"/>
          <w:sz w:val="23"/>
          <w:szCs w:val="23"/>
          <w:rtl w:val="0"/>
        </w:rPr>
        <w:t xml:space="preserve">Dersom 2 er likt vil vinneren være den som har opptjent flest kamppoeng innbyrdes</w:t>
      </w:r>
    </w:p>
    <w:p w:rsidR="00000000" w:rsidDel="00000000" w:rsidP="00000000" w:rsidRDefault="00000000" w:rsidRPr="00000000" w14:paraId="00000079">
      <w:pPr>
        <w:numPr>
          <w:ilvl w:val="0"/>
          <w:numId w:val="1"/>
        </w:numPr>
        <w:ind w:left="720" w:hanging="360"/>
        <w:rPr>
          <w:color w:val="050505"/>
          <w:sz w:val="23"/>
          <w:szCs w:val="23"/>
          <w:u w:val="none"/>
        </w:rPr>
      </w:pPr>
      <w:r w:rsidDel="00000000" w:rsidR="00000000" w:rsidRPr="00000000">
        <w:rPr>
          <w:color w:val="050505"/>
          <w:sz w:val="23"/>
          <w:szCs w:val="23"/>
          <w:rtl w:val="0"/>
        </w:rPr>
        <w:t xml:space="preserve">Dersom det fortsatt er likt, vil vinneren være den som har opptjent flest kamppoeng totalt</w:t>
      </w:r>
    </w:p>
    <w:p w:rsidR="00000000" w:rsidDel="00000000" w:rsidP="00000000" w:rsidRDefault="00000000" w:rsidRPr="00000000" w14:paraId="0000007A">
      <w:pPr>
        <w:numPr>
          <w:ilvl w:val="0"/>
          <w:numId w:val="1"/>
        </w:numPr>
        <w:ind w:left="720" w:hanging="360"/>
        <w:rPr>
          <w:color w:val="050505"/>
          <w:sz w:val="23"/>
          <w:szCs w:val="23"/>
          <w:u w:val="none"/>
        </w:rPr>
      </w:pPr>
      <w:r w:rsidDel="00000000" w:rsidR="00000000" w:rsidRPr="00000000">
        <w:rPr>
          <w:color w:val="050505"/>
          <w:sz w:val="23"/>
          <w:szCs w:val="23"/>
          <w:rtl w:val="0"/>
        </w:rPr>
        <w:t xml:space="preserve">Dersom det fortsatt er likt vil det arrangeres en ekstra runde med dobler mellom de klubbene som er likt. Dvs 3 kamper og førstemann til 2 seiere</w:t>
      </w:r>
    </w:p>
    <w:p w:rsidR="00000000" w:rsidDel="00000000" w:rsidP="00000000" w:rsidRDefault="00000000" w:rsidRPr="00000000" w14:paraId="0000007B">
      <w:pPr>
        <w:rPr>
          <w:color w:val="050505"/>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